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B" w:rsidRDefault="0077287B" w:rsidP="0077287B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 РАБОТЫ  </w:t>
      </w:r>
    </w:p>
    <w:p w:rsidR="0077287B" w:rsidRDefault="0077287B" w:rsidP="0077287B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3  ЧЕТВЕРТЬ 2022-2023  УЧЕБНОГО  ГОДА</w:t>
      </w:r>
    </w:p>
    <w:p w:rsidR="0077287B" w:rsidRDefault="0077287B" w:rsidP="0077287B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ДЛЯ 6 КЛАССА</w:t>
      </w:r>
    </w:p>
    <w:p w:rsidR="0077287B" w:rsidRDefault="0077287B" w:rsidP="0077287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287B" w:rsidRDefault="0077287B" w:rsidP="0077287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!!! Все работы должны быть сданы до 20.03.2023 г.</w:t>
      </w:r>
    </w:p>
    <w:p w:rsidR="0077287B" w:rsidRPr="0077287B" w:rsidRDefault="0077287B" w:rsidP="0077287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2403"/>
        <w:gridCol w:w="8087"/>
      </w:tblGrid>
      <w:tr w:rsidR="0077287B" w:rsidRPr="00134692" w:rsidTr="0077287B">
        <w:tc>
          <w:tcPr>
            <w:tcW w:w="2403" w:type="dxa"/>
          </w:tcPr>
          <w:p w:rsidR="0077287B" w:rsidRPr="00134692" w:rsidRDefault="0077287B" w:rsidP="00D6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8087" w:type="dxa"/>
          </w:tcPr>
          <w:p w:rsidR="0077287B" w:rsidRPr="00134692" w:rsidRDefault="0077287B" w:rsidP="00D6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  <w:p w:rsidR="0077287B" w:rsidRPr="00134692" w:rsidRDefault="0077287B" w:rsidP="00D6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92">
              <w:rPr>
                <w:rFonts w:ascii="Times New Roman" w:hAnsi="Times New Roman" w:cs="Times New Roman"/>
                <w:b/>
                <w:sz w:val="24"/>
                <w:szCs w:val="24"/>
              </w:rPr>
              <w:t>(вид, тема)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Pr="00411593" w:rsidRDefault="0077287B" w:rsidP="00411593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11593">
              <w:rPr>
                <w:rFonts w:ascii="Times New Roman" w:hAnsi="Times New Roman"/>
                <w:sz w:val="24"/>
              </w:rPr>
              <w:t xml:space="preserve"> </w:t>
            </w:r>
          </w:p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Азаров А.В.</w:t>
            </w: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Пересказ статьи о творческом пути 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1593">
              <w:rPr>
                <w:rFonts w:ascii="Times New Roman" w:hAnsi="Times New Roman"/>
                <w:sz w:val="24"/>
              </w:rPr>
              <w:t>Диснея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Написание  рассказа о любимых играх одноклассников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  <w:r w:rsidRPr="00411593">
              <w:rPr>
                <w:rFonts w:ascii="Times New Roman" w:hAnsi="Times New Roman"/>
                <w:sz w:val="24"/>
              </w:rPr>
              <w:t xml:space="preserve"> по лексико-грамматическому материал</w:t>
            </w:r>
            <w:r>
              <w:rPr>
                <w:rFonts w:ascii="Times New Roman" w:hAnsi="Times New Roman"/>
                <w:sz w:val="24"/>
              </w:rPr>
              <w:t>у модуля « На досуге»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  <w:r w:rsidRPr="00411593">
              <w:rPr>
                <w:rFonts w:ascii="Times New Roman" w:hAnsi="Times New Roman"/>
                <w:sz w:val="24"/>
              </w:rPr>
              <w:t xml:space="preserve"> по лексико-грамматическому </w:t>
            </w:r>
            <w:r>
              <w:rPr>
                <w:rFonts w:ascii="Times New Roman" w:hAnsi="Times New Roman"/>
                <w:sz w:val="24"/>
              </w:rPr>
              <w:t>материалу модуля</w:t>
            </w:r>
            <w:r w:rsidRPr="004115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11593">
              <w:rPr>
                <w:rFonts w:ascii="Times New Roman" w:hAnsi="Times New Roman"/>
                <w:sz w:val="24"/>
              </w:rPr>
              <w:t xml:space="preserve"> Вчера,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1593">
              <w:rPr>
                <w:rFonts w:ascii="Times New Roman" w:hAnsi="Times New Roman"/>
                <w:sz w:val="24"/>
              </w:rPr>
              <w:t>сегодня, завтра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  <w:r w:rsidRPr="00411593">
              <w:rPr>
                <w:rFonts w:ascii="Times New Roman" w:hAnsi="Times New Roman"/>
                <w:sz w:val="24"/>
              </w:rPr>
              <w:t xml:space="preserve"> по лексико-г</w:t>
            </w:r>
            <w:r>
              <w:rPr>
                <w:rFonts w:ascii="Times New Roman" w:hAnsi="Times New Roman"/>
                <w:sz w:val="24"/>
              </w:rPr>
              <w:t>рамматическому материалу модуля</w:t>
            </w:r>
            <w:r w:rsidRPr="004115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 Правила и инструкции»</w:t>
            </w:r>
            <w:r w:rsidRPr="0041159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7287B" w:rsidRPr="00134692" w:rsidTr="0077287B">
        <w:trPr>
          <w:trHeight w:val="332"/>
        </w:trPr>
        <w:tc>
          <w:tcPr>
            <w:tcW w:w="2403" w:type="dxa"/>
            <w:vMerge w:val="restart"/>
          </w:tcPr>
          <w:p w:rsidR="0077287B" w:rsidRDefault="00772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язык.</w:t>
            </w:r>
          </w:p>
          <w:p w:rsidR="0077287B" w:rsidRDefault="0077287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Гасанова Р.Д.</w:t>
            </w:r>
          </w:p>
        </w:tc>
        <w:tc>
          <w:tcPr>
            <w:tcW w:w="8087" w:type="dxa"/>
          </w:tcPr>
          <w:p w:rsidR="0077287B" w:rsidRDefault="0077287B" w:rsidP="0077287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Сочинение по теме «Свободное время»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Контрольная работа по лексико – грамматическому материалу 6 модуля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Контрольная работа по лексико – грамматическому материалу 7 модуля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 xml:space="preserve">Письменное описание </w:t>
            </w:r>
            <w:r>
              <w:rPr>
                <w:rFonts w:ascii="Times New Roman" w:hAnsi="Times New Roman"/>
                <w:sz w:val="24"/>
              </w:rPr>
              <w:t>«С</w:t>
            </w:r>
            <w:r w:rsidRPr="00411593">
              <w:rPr>
                <w:rFonts w:ascii="Times New Roman" w:hAnsi="Times New Roman"/>
                <w:sz w:val="24"/>
              </w:rPr>
              <w:t>вободное время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4115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/>
                <w:sz w:val="24"/>
              </w:rPr>
            </w:pPr>
            <w:r w:rsidRPr="00411593">
              <w:rPr>
                <w:rFonts w:ascii="Times New Roman" w:hAnsi="Times New Roman"/>
                <w:sz w:val="24"/>
              </w:rPr>
              <w:t>Контрольная работа по лексико-грамматическому материалу 8 модуля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А.Е.</w:t>
            </w:r>
          </w:p>
        </w:tc>
        <w:tc>
          <w:tcPr>
            <w:tcW w:w="8087" w:type="dxa"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стебля»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A0111D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«Строение цветка»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«Соцветия»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«Соцветия»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«Плоды и семена»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«Плоды и семена»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FC59CF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«Строение и многообразие покрытосеменных растений»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B45B97" w:rsidRDefault="0077287B" w:rsidP="0077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«Фотосинтез и дыхание растений»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«Фотосинтез и дыхание растений»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776359"/>
        </w:tc>
        <w:tc>
          <w:tcPr>
            <w:tcW w:w="8087" w:type="dxa"/>
          </w:tcPr>
          <w:p w:rsidR="0077287B" w:rsidRPr="00A0111D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1D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«Листопад в произведениях искусства»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776359"/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«Передвижение веществ по стеблю»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Кузьмина А.Е.</w:t>
            </w:r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«Изображение рельефа на картах»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FC59CF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«Географические координаты»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B45B97" w:rsidRDefault="0077287B" w:rsidP="00776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«Выветривание горных пород»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«Горы суши»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«Равнины суши»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7287B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Л.Г.</w:t>
            </w:r>
          </w:p>
        </w:tc>
        <w:tc>
          <w:tcPr>
            <w:tcW w:w="8087" w:type="dxa"/>
          </w:tcPr>
          <w:p w:rsidR="0077287B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6">
              <w:rPr>
                <w:rFonts w:ascii="Times New Roman" w:hAnsi="Times New Roman" w:cs="Times New Roman"/>
                <w:sz w:val="24"/>
                <w:szCs w:val="24"/>
              </w:rPr>
              <w:t>Живописные зарисовки элементов пейзажа. Воздушное пространство в пейзаже.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19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6">
              <w:rPr>
                <w:rFonts w:ascii="Times New Roman" w:hAnsi="Times New Roman" w:cs="Times New Roman"/>
                <w:sz w:val="24"/>
                <w:szCs w:val="24"/>
              </w:rPr>
              <w:t>Наброски кистью фигуры человека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19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6">
              <w:rPr>
                <w:rFonts w:ascii="Times New Roman" w:hAnsi="Times New Roman" w:cs="Times New Roman"/>
                <w:sz w:val="24"/>
                <w:szCs w:val="24"/>
              </w:rPr>
              <w:t>Орнаментальная композиция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7287B" w:rsidRPr="00134692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Азарёнок С.В.</w:t>
            </w:r>
          </w:p>
        </w:tc>
        <w:tc>
          <w:tcPr>
            <w:tcW w:w="8087" w:type="dxa"/>
          </w:tcPr>
          <w:p w:rsidR="0077287B" w:rsidRPr="00C336BA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</w:t>
            </w:r>
          </w:p>
          <w:p w:rsidR="0077287B" w:rsidRPr="00134692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на территории нашей страны в древности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134692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 xml:space="preserve">Русь в IX-первой половине XII </w:t>
            </w:r>
            <w:proofErr w:type="gramStart"/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134692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Русь в середине XII- начале XIII века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C336BA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C336BA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Батыево нашествие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ИКСПб</w:t>
            </w:r>
            <w:proofErr w:type="spellEnd"/>
          </w:p>
          <w:p w:rsidR="0077287B" w:rsidRPr="00C336BA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Азарёнок С.В.</w:t>
            </w:r>
          </w:p>
        </w:tc>
        <w:tc>
          <w:tcPr>
            <w:tcW w:w="8087" w:type="dxa"/>
          </w:tcPr>
          <w:p w:rsidR="0077287B" w:rsidRPr="00C336BA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Шведские города: реальные и исчезнувшие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C336BA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C336BA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Памятники китайской и индийской культур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C336BA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C336BA" w:rsidRDefault="0077287B" w:rsidP="007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  <w:r w:rsidRPr="006055EA">
              <w:rPr>
                <w:rFonts w:ascii="Times New Roman" w:hAnsi="Times New Roman" w:cs="Times New Roman"/>
                <w:sz w:val="24"/>
                <w:szCs w:val="24"/>
              </w:rPr>
              <w:t>Библейские сюжеты в картинах русских мастеров.</w:t>
            </w:r>
          </w:p>
        </w:tc>
      </w:tr>
      <w:tr w:rsidR="0077287B" w:rsidRPr="0082399F" w:rsidTr="0077287B">
        <w:tc>
          <w:tcPr>
            <w:tcW w:w="2403" w:type="dxa"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  <w:tc>
          <w:tcPr>
            <w:tcW w:w="8087" w:type="dxa"/>
          </w:tcPr>
          <w:p w:rsidR="0077287B" w:rsidRPr="0082399F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стихотворение Некрасова «В полном разгаре страда деревенская»</w:t>
            </w:r>
          </w:p>
        </w:tc>
      </w:tr>
      <w:tr w:rsidR="0077287B" w:rsidRPr="0082399F" w:rsidTr="0077287B">
        <w:tc>
          <w:tcPr>
            <w:tcW w:w="2403" w:type="dxa"/>
            <w:vMerge w:val="restart"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82399F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Короленко «Мой друг Вася»</w:t>
            </w:r>
          </w:p>
        </w:tc>
      </w:tr>
      <w:tr w:rsidR="0077287B" w:rsidRPr="0082399F" w:rsidTr="0077287B">
        <w:tc>
          <w:tcPr>
            <w:tcW w:w="2403" w:type="dxa"/>
            <w:vMerge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82399F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«Юмор Чехова»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Сикорская В.В.</w:t>
            </w:r>
          </w:p>
        </w:tc>
        <w:tc>
          <w:tcPr>
            <w:tcW w:w="8087" w:type="dxa"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обыкновенных дробей»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«Пропорции»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теме «Длина окружности и площадь круга»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«Противоположные числа, модуль числа, сравнение чисел»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134692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2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положительных и отрицательных чисел»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77287B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А.Г.</w:t>
            </w: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Таблица «Средства музыкальной выразительности»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399F">
              <w:rPr>
                <w:rFonts w:ascii="Times New Roman" w:hAnsi="Times New Roman" w:cs="Times New Roman"/>
                <w:sz w:val="24"/>
                <w:szCs w:val="24"/>
              </w:rPr>
              <w:t xml:space="preserve"> терминам: «Ноктюрн», «Мюзикл», «Диапазон», «Кантата», «Партитура», «Трубадур», «Фуга», «Элегия»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Сообщение «Авторская песня: прошлое и настоящее»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7287B" w:rsidRPr="00C336BA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Азарёнок С.В.</w:t>
            </w:r>
          </w:p>
        </w:tc>
        <w:tc>
          <w:tcPr>
            <w:tcW w:w="8087" w:type="dxa"/>
          </w:tcPr>
          <w:p w:rsidR="0077287B" w:rsidRPr="00C336BA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Сферы общественной жизни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C336BA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C336B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диаграммой «</w:t>
            </w: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Как развивается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C336BA" w:rsidRDefault="0077287B" w:rsidP="00C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C336BA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C336B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начале нового века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  <w:tc>
          <w:tcPr>
            <w:tcW w:w="8087" w:type="dxa"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 «Причастие»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словарного диктанта «Орфограммы причастий»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№№ 412,.448, 456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6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7287B" w:rsidRPr="002A3BD5" w:rsidRDefault="0077287B" w:rsidP="006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А.Г.</w:t>
            </w:r>
          </w:p>
        </w:tc>
        <w:tc>
          <w:tcPr>
            <w:tcW w:w="8087" w:type="dxa"/>
          </w:tcPr>
          <w:p w:rsidR="0077287B" w:rsidRPr="002A3BD5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«Сервировка стола к обеду»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2A3BD5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2A3BD5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«Расчёт расхода продуктов»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2A3BD5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2A3BD5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«Снятие мерок одежды»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2A3BD5" w:rsidRDefault="0077287B" w:rsidP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2A3BD5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9F">
              <w:rPr>
                <w:rFonts w:ascii="Times New Roman" w:hAnsi="Times New Roman" w:cs="Times New Roman"/>
                <w:sz w:val="24"/>
                <w:szCs w:val="24"/>
              </w:rPr>
              <w:t>Доклад «Текстильные материалы из химических волокон и их свойства»</w:t>
            </w:r>
          </w:p>
        </w:tc>
      </w:tr>
      <w:tr w:rsidR="0077287B" w:rsidRPr="00134692" w:rsidTr="0077287B">
        <w:tc>
          <w:tcPr>
            <w:tcW w:w="2403" w:type="dxa"/>
            <w:vMerge w:val="restart"/>
          </w:tcPr>
          <w:p w:rsidR="0077287B" w:rsidRDefault="0077287B" w:rsidP="006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7287B" w:rsidRPr="006055EA" w:rsidRDefault="0077287B" w:rsidP="006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М.А.</w:t>
            </w:r>
          </w:p>
        </w:tc>
        <w:tc>
          <w:tcPr>
            <w:tcW w:w="8087" w:type="dxa"/>
          </w:tcPr>
          <w:p w:rsidR="0077287B" w:rsidRPr="006055EA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 (волейбол)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6055E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6055EA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>Ведение мяча поочерёдно руками, броски мяча в кольцо (Баскетбол)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6055E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6055EA" w:rsidRDefault="007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по теме</w:t>
            </w: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игры в волейбол и </w:t>
            </w: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6055E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6055E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защита реферата на тему «В</w:t>
            </w: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87B" w:rsidRPr="00134692" w:rsidTr="0077287B">
        <w:tc>
          <w:tcPr>
            <w:tcW w:w="2403" w:type="dxa"/>
            <w:vMerge/>
          </w:tcPr>
          <w:p w:rsidR="0077287B" w:rsidRPr="006055E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77287B" w:rsidRPr="006055EA" w:rsidRDefault="0077287B" w:rsidP="002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защита реферата на тему</w:t>
            </w:r>
            <w:r w:rsidRPr="002A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</w:tr>
    </w:tbl>
    <w:p w:rsidR="00D6181A" w:rsidRDefault="00D6181A">
      <w:pPr>
        <w:rPr>
          <w:rFonts w:ascii="Times New Roman" w:hAnsi="Times New Roman" w:cs="Times New Roman"/>
        </w:rPr>
      </w:pPr>
    </w:p>
    <w:sectPr w:rsidR="00D6181A" w:rsidSect="004F7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81A"/>
    <w:rsid w:val="00134692"/>
    <w:rsid w:val="00193CC6"/>
    <w:rsid w:val="0022302A"/>
    <w:rsid w:val="002A3BD5"/>
    <w:rsid w:val="00320B8B"/>
    <w:rsid w:val="00407C0E"/>
    <w:rsid w:val="00411593"/>
    <w:rsid w:val="004D6F50"/>
    <w:rsid w:val="004F7BF9"/>
    <w:rsid w:val="00576CE2"/>
    <w:rsid w:val="006055EA"/>
    <w:rsid w:val="006265CB"/>
    <w:rsid w:val="006E741F"/>
    <w:rsid w:val="0077287B"/>
    <w:rsid w:val="007E7E79"/>
    <w:rsid w:val="0082399F"/>
    <w:rsid w:val="009C678F"/>
    <w:rsid w:val="00C21AB2"/>
    <w:rsid w:val="00C336BA"/>
    <w:rsid w:val="00C45456"/>
    <w:rsid w:val="00C77877"/>
    <w:rsid w:val="00CD2473"/>
    <w:rsid w:val="00CE7FC5"/>
    <w:rsid w:val="00D6181A"/>
    <w:rsid w:val="00D93CFE"/>
    <w:rsid w:val="00EC7E6A"/>
    <w:rsid w:val="00F01744"/>
    <w:rsid w:val="00F2743A"/>
    <w:rsid w:val="00F618DC"/>
    <w:rsid w:val="00F76A05"/>
    <w:rsid w:val="00FC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school-14</dc:creator>
  <cp:keywords/>
  <dc:description/>
  <cp:lastModifiedBy>school-14</cp:lastModifiedBy>
  <cp:revision>27</cp:revision>
  <dcterms:created xsi:type="dcterms:W3CDTF">2022-03-29T13:28:00Z</dcterms:created>
  <dcterms:modified xsi:type="dcterms:W3CDTF">2023-01-18T06:49:00Z</dcterms:modified>
</cp:coreProperties>
</file>