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ОБРАЗОВАТЕЛЬНАЯ ПРОГРАММА 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НАЧАЛЬНОГО ОБЩЕГО ОБРАЗОВАНИЯ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b/>
        </w:rPr>
      </w:pP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 xml:space="preserve"> проведения в жизнь основной образовательной программы состоит </w:t>
      </w:r>
      <w:r>
        <w:rPr>
          <w:rFonts w:ascii="Times New Roman" w:hAnsi="Times New Roman" w:cs="Times New Roman"/>
        </w:rPr>
        <w:br/>
        <w:t>в предоставлении каждому ребенку сферы деятельности, необходимой для реализации его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адаптации.</w:t>
      </w:r>
    </w:p>
    <w:p w:rsidR="00201372" w:rsidRDefault="00201372" w:rsidP="00201372">
      <w:pPr>
        <w:jc w:val="both"/>
        <w:rPr>
          <w:rFonts w:ascii="Times New Roman" w:hAnsi="Times New Roman" w:cs="Times New Roman"/>
          <w:b/>
          <w:i/>
        </w:rPr>
      </w:pPr>
    </w:p>
    <w:p w:rsidR="00201372" w:rsidRDefault="00201372" w:rsidP="00201372">
      <w:pPr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i/>
        </w:rPr>
        <w:t>Основные задачи: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у школьников целостного научного мировоззрения, создание предпосылок для вхождения в открытое информационно-образовательное пространство;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разнообразное развитие обучающихся, их познавательных интересов, навыков самообразования, способствующих самореализации личности;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формирование творческой индивидуальности ребенка, создание основы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для самостоятельной реализации учебной деятельности, обеспечивающей социальную успешность;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сохранение и укрепление физического и психического здоровья и безопасности обучающихся, обеспечение их эмоционального благополучия;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создание педагогических условий, обеспечивающих успешное образование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 xml:space="preserve">на данной ступени и широкий перенос средств, освоенных в начальной школе,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на следующие ступени образования и во внешкольную практику;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</w:rPr>
      </w:pP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ООП НОО адресована педагогическому коллективу ОУ, учащимся (возраст 6,5-11 лет) </w:t>
      </w:r>
      <w:r>
        <w:rPr>
          <w:rFonts w:ascii="Times New Roman" w:hAnsi="Times New Roman" w:cs="Times New Roman"/>
        </w:rPr>
        <w:br/>
        <w:t>и их родителям (законным представителям).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образовательная программа сформирована с учётом особенностей первой ступени образования как фундамента последующего обучения.</w:t>
      </w:r>
    </w:p>
    <w:p w:rsidR="00201372" w:rsidRDefault="00201372" w:rsidP="00201372">
      <w:pPr>
        <w:ind w:firstLine="851"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программа учитывает характерные для младшего школьного возраста центральные психологические новообразования, формируемые на данной ступени, развитие целенаправленной мотивированной активности учащегося, направленной на овладение учебной деятельностью.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</w:rPr>
        <w:t xml:space="preserve">Основная образовательная программа школы предназначена для удовлетворения индивидуального, социального, государственного заказа в области образования и направлена </w:t>
      </w:r>
      <w:r>
        <w:rPr>
          <w:rFonts w:ascii="Times New Roman" w:hAnsi="Times New Roman" w:cs="Times New Roman"/>
        </w:rPr>
        <w:br/>
        <w:t>на удовлетворение потребностей: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обучающихся и родителей – в развитии умственного, физического и духовного потенциала каждого учащегося; его успешной социализации в обществе, сохранения и укрепления здоровья, готовности к продолжению образования на следующей ступени;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общества и государства – в формировании человека и гражданина, способного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к продуктивной, творческой деятельности в различных сферах жизни, нацеленного на совершенствование и преобразование общества.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</w:rPr>
      </w:pPr>
      <w:r w:rsidRPr="00201372">
        <w:rPr>
          <w:rFonts w:ascii="Times New Roman" w:hAnsi="Times New Roman" w:cs="Times New Roman"/>
          <w:b/>
        </w:rPr>
        <w:t>Образовательная программа начального общего образования реализуется авторской программой системы учебников «Школа России»</w:t>
      </w:r>
      <w:r>
        <w:rPr>
          <w:rFonts w:ascii="Times New Roman" w:hAnsi="Times New Roman" w:cs="Times New Roman"/>
        </w:rPr>
        <w:t xml:space="preserve">, которая входят в Федеральный перечень учебников (утверждённый приказом Министерства образования и науки Российской Федерации), имеет гриф «Рекомендовано МО РФ» и «Соответствует </w:t>
      </w:r>
      <w:r>
        <w:rPr>
          <w:rFonts w:ascii="Times New Roman" w:hAnsi="Times New Roman" w:cs="Times New Roman"/>
        </w:rPr>
        <w:lastRenderedPageBreak/>
        <w:t xml:space="preserve">ФГОС». Данный УМК включают современные средства обеспечения учебного процесса по всем предметным областям учебного плана. Методическая оболочка системы учебников представлена рабочими </w:t>
      </w:r>
      <w:proofErr w:type="gramStart"/>
      <w:r>
        <w:rPr>
          <w:rFonts w:ascii="Times New Roman" w:hAnsi="Times New Roman" w:cs="Times New Roman"/>
        </w:rPr>
        <w:t>тетрадями,  дидактическими</w:t>
      </w:r>
      <w:proofErr w:type="gramEnd"/>
      <w:r>
        <w:rPr>
          <w:rFonts w:ascii="Times New Roman" w:hAnsi="Times New Roman" w:cs="Times New Roman"/>
        </w:rPr>
        <w:t xml:space="preserve"> материалами, книгами для чтения, методическими пособиями, комплектами демонстрационных таблиц, различными мультимедийными приложениями (DVD-видео, программное обеспечение для интерактивной доски и CD-ROM диски и др.), интернет поддержкой.  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Преподавание иностранного языка (английского) ведется по УМК «Английский </w:t>
      </w:r>
      <w:r>
        <w:rPr>
          <w:rFonts w:ascii="Times New Roman" w:hAnsi="Times New Roman" w:cs="Times New Roman"/>
        </w:rPr>
        <w:br/>
        <w:t xml:space="preserve">в фокусе» </w:t>
      </w:r>
      <w:proofErr w:type="spellStart"/>
      <w:r>
        <w:rPr>
          <w:rFonts w:ascii="Times New Roman" w:hAnsi="Times New Roman" w:cs="Times New Roman"/>
        </w:rPr>
        <w:t>Spotlight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авторы </w:t>
      </w:r>
      <w:proofErr w:type="spellStart"/>
      <w:r>
        <w:rPr>
          <w:rFonts w:ascii="Times New Roman" w:hAnsi="Times New Roman" w:cs="Times New Roman"/>
        </w:rPr>
        <w:t>Н.И.Быкова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Д.Дули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М.Д.Поспелова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В.Эванс</w:t>
      </w:r>
      <w:proofErr w:type="spellEnd"/>
      <w:r>
        <w:rPr>
          <w:rFonts w:ascii="Times New Roman" w:hAnsi="Times New Roman" w:cs="Times New Roman"/>
        </w:rPr>
        <w:t>. Данный УМК отвечает требованиям Федерального государственного образовательного стандарта общего образования и соответствует общеевропейским компетенциям владения иностранным языком (</w:t>
      </w:r>
      <w:proofErr w:type="spellStart"/>
      <w:r>
        <w:rPr>
          <w:rFonts w:ascii="Times New Roman" w:hAnsi="Times New Roman" w:cs="Times New Roman"/>
        </w:rPr>
        <w:t>Common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Framework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Reference</w:t>
      </w:r>
      <w:proofErr w:type="spellEnd"/>
      <w:r>
        <w:rPr>
          <w:rFonts w:ascii="Times New Roman" w:hAnsi="Times New Roman" w:cs="Times New Roman"/>
        </w:rPr>
        <w:t xml:space="preserve">), a также соответствует стандартам Совета Европы. Является завершенной линией учебных пособий со 2 по 11 класс. </w:t>
      </w:r>
    </w:p>
    <w:p w:rsidR="00201372" w:rsidRPr="00140726" w:rsidRDefault="00201372" w:rsidP="00201372">
      <w:pPr>
        <w:ind w:firstLine="851"/>
        <w:jc w:val="both"/>
        <w:rPr>
          <w:rFonts w:ascii="Times New Roman" w:hAnsi="Times New Roman" w:cs="Times New Roman"/>
        </w:rPr>
      </w:pPr>
      <w:r w:rsidRPr="00140726">
        <w:rPr>
          <w:rFonts w:ascii="Times New Roman" w:hAnsi="Times New Roman" w:cs="Times New Roman"/>
        </w:rPr>
        <w:t xml:space="preserve">Преподавание физической культуры ведется по авторской программе «Физическая культура» авторы: </w:t>
      </w:r>
      <w:proofErr w:type="spellStart"/>
      <w:r w:rsidRPr="00140726">
        <w:rPr>
          <w:rFonts w:ascii="Times New Roman" w:hAnsi="Times New Roman" w:cs="Times New Roman"/>
        </w:rPr>
        <w:t>В.И.Лях</w:t>
      </w:r>
      <w:proofErr w:type="spellEnd"/>
      <w:r w:rsidRPr="00140726">
        <w:rPr>
          <w:rFonts w:ascii="Times New Roman" w:hAnsi="Times New Roman" w:cs="Times New Roman"/>
        </w:rPr>
        <w:t xml:space="preserve">, </w:t>
      </w:r>
      <w:proofErr w:type="spellStart"/>
      <w:r w:rsidRPr="00140726">
        <w:rPr>
          <w:rFonts w:ascii="Times New Roman" w:hAnsi="Times New Roman" w:cs="Times New Roman"/>
        </w:rPr>
        <w:t>А.А.Зданевич</w:t>
      </w:r>
      <w:proofErr w:type="spellEnd"/>
      <w:r w:rsidRPr="00140726">
        <w:rPr>
          <w:rFonts w:ascii="Times New Roman" w:hAnsi="Times New Roman" w:cs="Times New Roman"/>
        </w:rPr>
        <w:t xml:space="preserve">. М, «Просвещение», 2011 год. 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</w:rPr>
      </w:pPr>
      <w:r w:rsidRPr="00140726">
        <w:rPr>
          <w:rFonts w:ascii="Times New Roman" w:hAnsi="Times New Roman" w:cs="Times New Roman"/>
        </w:rPr>
        <w:t xml:space="preserve">Преподавание музыки ведется по авторской программе «Музыка» для 1-4 классов; авторы: </w:t>
      </w:r>
      <w:proofErr w:type="spellStart"/>
      <w:r w:rsidRPr="00140726">
        <w:rPr>
          <w:rFonts w:ascii="Times New Roman" w:hAnsi="Times New Roman" w:cs="Times New Roman"/>
        </w:rPr>
        <w:t>Е.Д.Критская</w:t>
      </w:r>
      <w:proofErr w:type="spellEnd"/>
      <w:r w:rsidRPr="00140726">
        <w:rPr>
          <w:rFonts w:ascii="Times New Roman" w:hAnsi="Times New Roman" w:cs="Times New Roman"/>
        </w:rPr>
        <w:t xml:space="preserve">, </w:t>
      </w:r>
      <w:proofErr w:type="spellStart"/>
      <w:r w:rsidRPr="00140726">
        <w:rPr>
          <w:rFonts w:ascii="Times New Roman" w:hAnsi="Times New Roman" w:cs="Times New Roman"/>
        </w:rPr>
        <w:t>Г.П.Сергеева</w:t>
      </w:r>
      <w:proofErr w:type="spellEnd"/>
      <w:r w:rsidRPr="00140726">
        <w:rPr>
          <w:rFonts w:ascii="Times New Roman" w:hAnsi="Times New Roman" w:cs="Times New Roman"/>
        </w:rPr>
        <w:t xml:space="preserve">, </w:t>
      </w:r>
      <w:proofErr w:type="spellStart"/>
      <w:r w:rsidRPr="00140726">
        <w:rPr>
          <w:rFonts w:ascii="Times New Roman" w:hAnsi="Times New Roman" w:cs="Times New Roman"/>
        </w:rPr>
        <w:t>Т.С.Шмагина</w:t>
      </w:r>
      <w:proofErr w:type="spellEnd"/>
      <w:r w:rsidRPr="00140726">
        <w:rPr>
          <w:rFonts w:ascii="Times New Roman" w:hAnsi="Times New Roman" w:cs="Times New Roman"/>
        </w:rPr>
        <w:t>. М, «Просвещение», 2011 год.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 данных завершенных линий в ОУ обусловлен достаточным опытом реализации </w:t>
      </w:r>
      <w:r>
        <w:rPr>
          <w:rFonts w:ascii="Times New Roman" w:hAnsi="Times New Roman" w:cs="Times New Roman"/>
        </w:rPr>
        <w:br/>
        <w:t>и наличием учебников в библиотеке.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</w:rPr>
        <w:t>ОУ осуществляет деятельность по реализации следующих целей образования: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полидеятельностного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образовательного пространства для формирования у обучающихся универсальных учебных действий в личностной, коммуникативной, познавательной и регулятивной сферах, обеспечивающих готовность к освоению содержания основного и полного общего среднего образования, раскрытие интеллектуальных и творческих возможностей личности обучающихся;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обеспечение возможностей для получения качественного начального общего образования; 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развитие личности школьника; 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духовно-нравственное развитие обучающихся;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сохранение и развитие культурного разнообразия и языкового наследия многонациональной России;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сохранение здоровья, поддержка индивидуального развития, формирование правил здорового образа жизни; 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формирование учебной деятельности школьника. 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</w:rPr>
      </w:pP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Системы учебников «Школа России» построена таким образом, что все ее важнейшие компоненты направлены на достижение результатов освоения основной образовательной программы начального общего образования, учитывают требования </w:t>
      </w:r>
      <w:r>
        <w:rPr>
          <w:rFonts w:ascii="Times New Roman" w:hAnsi="Times New Roman" w:cs="Times New Roman"/>
        </w:rPr>
        <w:br/>
        <w:t>к ее структуре и содержанию и способствуют: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идеологической основы ФГОС – Концепции духовно-нравственного развития и воспитания личности гражданина России.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Достижению личностных, </w:t>
      </w:r>
      <w:proofErr w:type="spellStart"/>
      <w:r>
        <w:rPr>
          <w:rFonts w:ascii="Times New Roman" w:hAnsi="Times New Roman" w:cs="Times New Roman"/>
        </w:rPr>
        <w:t>метапредметных</w:t>
      </w:r>
      <w:proofErr w:type="spellEnd"/>
      <w:r>
        <w:rPr>
          <w:rFonts w:ascii="Times New Roman" w:hAnsi="Times New Roman" w:cs="Times New Roman"/>
        </w:rPr>
        <w:t xml:space="preserve"> и предметных результатов освоения основной образовательной программы посредством формирования универсальных учебных действий, как основы умения учиться. 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 учебной деятельности обучающихся на основе системно-</w:t>
      </w:r>
      <w:proofErr w:type="spellStart"/>
      <w:r>
        <w:rPr>
          <w:rFonts w:ascii="Times New Roman" w:hAnsi="Times New Roman" w:cs="Times New Roman"/>
        </w:rPr>
        <w:t>деятельностного</w:t>
      </w:r>
      <w:proofErr w:type="spellEnd"/>
      <w:r>
        <w:rPr>
          <w:rFonts w:ascii="Times New Roman" w:hAnsi="Times New Roman" w:cs="Times New Roman"/>
        </w:rPr>
        <w:t xml:space="preserve"> подхода.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</w:rPr>
        <w:t>Условия реализации основной образовательной программы начального общего образования, созданные в школе, в полной мере соответствуют требованиям ФГОС: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требования к результатам освоения основной образовательной программы начального общего образования: сформулированы в отношении личностных,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и предметных результатов;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требования к структуре основной образовательной программы начального общего образования: учтен тип и вид образовательного учреждения, а также образовательные потребности и запросы обучающихся, воспитанников; по своей структуре программа соответствует предъявляемым требованиям, что отражено в содержании;</w:t>
      </w:r>
    </w:p>
    <w:p w:rsidR="00201372" w:rsidRDefault="00201372" w:rsidP="002013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требования к реализации основной образовательной программы начального общего образования: указанные во ФГОС требования выполняются в полной мере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 xml:space="preserve">и обеспечивают создание комфортной развивающей образовательной среды. Педагогический коллектив начальной школы имеет профильное образование, повышает уровень квалификации, подготовлен к внедрению ФГОС. Финансовые условия обеспечивают школе возможность исполнения требований Стандарта. Материально-техническая база соответствует действующим санитарным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 xml:space="preserve">и противопожарным нормам. Информационно-образовательная среда позволяет осуществлять основные виды деятельности в электронной (цифровой) форме. Учебно-методическое и информационное обеспечение гарантирует доступ всем участникам образовательного процесса к любой информации, связанной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с реализацией образовательной программы.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Образовательная программа начального общего образования адресована обучающимся микрорайона ОУ. </w:t>
      </w:r>
    </w:p>
    <w:p w:rsidR="00201372" w:rsidRDefault="00201372" w:rsidP="00201372">
      <w:pPr>
        <w:tabs>
          <w:tab w:val="left" w:pos="283"/>
          <w:tab w:val="left" w:pos="708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ОБРАЗОВАТЕЛЬНАЯ ПРОГРАММА 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>ОС</w:t>
      </w:r>
      <w:r>
        <w:rPr>
          <w:rFonts w:ascii="Times New Roman" w:hAnsi="Times New Roman" w:cs="Times New Roman"/>
          <w:b/>
        </w:rPr>
        <w:t>НО</w:t>
      </w:r>
      <w:r>
        <w:rPr>
          <w:rFonts w:ascii="Times New Roman" w:hAnsi="Times New Roman" w:cs="Times New Roman"/>
          <w:b/>
        </w:rPr>
        <w:t>ВНО</w:t>
      </w:r>
      <w:r>
        <w:rPr>
          <w:rFonts w:ascii="Times New Roman" w:hAnsi="Times New Roman" w:cs="Times New Roman"/>
          <w:b/>
        </w:rPr>
        <w:t>ГО ОБЩЕГО ОБРАЗОВАНИЯ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b/>
        </w:rPr>
      </w:pPr>
    </w:p>
    <w:p w:rsidR="00201372" w:rsidRPr="00394DB9" w:rsidRDefault="00201372" w:rsidP="00201372">
      <w:pPr>
        <w:ind w:firstLine="708"/>
        <w:jc w:val="both"/>
      </w:pPr>
      <w:r w:rsidRPr="00201372">
        <w:rPr>
          <w:b/>
        </w:rPr>
        <w:t>Цели и задачи</w:t>
      </w:r>
      <w:r w:rsidRPr="00394DB9">
        <w:t xml:space="preserve"> реализации основной образовательной программы основного общего образования</w:t>
      </w:r>
    </w:p>
    <w:p w:rsidR="00201372" w:rsidRPr="00394DB9" w:rsidRDefault="00201372" w:rsidP="00201372">
      <w:pPr>
        <w:jc w:val="both"/>
      </w:pPr>
      <w:r w:rsidRPr="00394DB9">
        <w:t xml:space="preserve">Целями реализации основной образовательной программы основного общего образования являются: </w:t>
      </w:r>
    </w:p>
    <w:p w:rsidR="00201372" w:rsidRPr="00394DB9" w:rsidRDefault="00201372" w:rsidP="00201372">
      <w:pPr>
        <w:jc w:val="both"/>
      </w:pPr>
      <w:r w:rsidRPr="00394DB9">
        <w:t>•</w:t>
      </w:r>
      <w:r w:rsidRPr="00394DB9">
        <w:tab/>
        <w:t>достижение</w:t>
      </w:r>
      <w:r>
        <w:t xml:space="preserve"> </w:t>
      </w:r>
      <w:r w:rsidRPr="00394DB9">
        <w:t xml:space="preserve">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201372" w:rsidRPr="00394DB9" w:rsidRDefault="00201372" w:rsidP="00201372">
      <w:pPr>
        <w:jc w:val="both"/>
      </w:pPr>
      <w:r w:rsidRPr="00394DB9">
        <w:t>•</w:t>
      </w:r>
      <w:r w:rsidRPr="00394DB9">
        <w:tab/>
        <w:t>становление и развитие личности обучающегося в ее самобытности, уникальности, неповторимости.</w:t>
      </w:r>
    </w:p>
    <w:p w:rsidR="00201372" w:rsidRPr="00394DB9" w:rsidRDefault="00201372" w:rsidP="00201372">
      <w:pPr>
        <w:jc w:val="both"/>
      </w:pPr>
      <w:r w:rsidRPr="00394DB9">
        <w:t>Достижение поставленных целей при</w:t>
      </w:r>
      <w:r>
        <w:t xml:space="preserve"> </w:t>
      </w:r>
      <w:r w:rsidRPr="00394DB9">
        <w:t>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201372" w:rsidRPr="00394DB9" w:rsidRDefault="00201372" w:rsidP="00201372">
      <w:pPr>
        <w:jc w:val="both"/>
      </w:pPr>
      <w:r w:rsidRPr="00394DB9">
        <w:t>•</w:t>
      </w:r>
      <w:r w:rsidRPr="00394DB9">
        <w:tab/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201372" w:rsidRPr="00394DB9" w:rsidRDefault="00201372" w:rsidP="00201372">
      <w:pPr>
        <w:jc w:val="both"/>
      </w:pPr>
      <w:r w:rsidRPr="00394DB9">
        <w:t>•</w:t>
      </w:r>
      <w:r w:rsidRPr="00394DB9">
        <w:tab/>
        <w:t>обеспечение преемственности начального общего, основного общего, среднего общего образования;</w:t>
      </w:r>
    </w:p>
    <w:p w:rsidR="00201372" w:rsidRPr="00394DB9" w:rsidRDefault="00201372" w:rsidP="00201372">
      <w:pPr>
        <w:jc w:val="both"/>
      </w:pPr>
      <w:r w:rsidRPr="00394DB9">
        <w:t>•</w:t>
      </w:r>
      <w:r w:rsidRPr="00394DB9">
        <w:tab/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201372" w:rsidRPr="00394DB9" w:rsidRDefault="00201372" w:rsidP="00201372">
      <w:pPr>
        <w:jc w:val="both"/>
      </w:pPr>
      <w:r w:rsidRPr="00394DB9">
        <w:t>•</w:t>
      </w:r>
      <w:r w:rsidRPr="00394DB9">
        <w:tab/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</w:t>
      </w:r>
      <w:r w:rsidRPr="00394DB9">
        <w:lastRenderedPageBreak/>
        <w:t>знаниях, но и на соответствующем культурном уровне развития личности, созданию необходимых условий для ее самореализации;</w:t>
      </w:r>
    </w:p>
    <w:p w:rsidR="00201372" w:rsidRPr="00394DB9" w:rsidRDefault="00201372" w:rsidP="00201372">
      <w:pPr>
        <w:pStyle w:val="a4"/>
        <w:jc w:val="both"/>
        <w:rPr>
          <w:bCs/>
        </w:rPr>
      </w:pPr>
      <w:r w:rsidRPr="00394DB9">
        <w:rPr>
          <w:bCs/>
        </w:rPr>
        <w:t>•</w:t>
      </w:r>
      <w:r w:rsidRPr="00394DB9">
        <w:rPr>
          <w:bCs/>
        </w:rPr>
        <w:tab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201372" w:rsidRPr="00394DB9" w:rsidRDefault="00201372" w:rsidP="00201372">
      <w:pPr>
        <w:pStyle w:val="a4"/>
        <w:jc w:val="both"/>
        <w:rPr>
          <w:bCs/>
        </w:rPr>
      </w:pPr>
      <w:r w:rsidRPr="00394DB9">
        <w:rPr>
          <w:bCs/>
        </w:rPr>
        <w:t>•</w:t>
      </w:r>
      <w:r w:rsidRPr="00394DB9">
        <w:rPr>
          <w:bCs/>
        </w:rPr>
        <w:tab/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201372" w:rsidRPr="00394DB9" w:rsidRDefault="00201372" w:rsidP="00201372">
      <w:pPr>
        <w:pStyle w:val="a4"/>
        <w:jc w:val="both"/>
        <w:rPr>
          <w:bCs/>
        </w:rPr>
      </w:pPr>
      <w:r w:rsidRPr="00394DB9">
        <w:rPr>
          <w:bCs/>
        </w:rPr>
        <w:t>•</w:t>
      </w:r>
      <w:r w:rsidRPr="00394DB9">
        <w:rPr>
          <w:bCs/>
        </w:rPr>
        <w:tab/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201372" w:rsidRPr="00394DB9" w:rsidRDefault="00201372" w:rsidP="00201372">
      <w:pPr>
        <w:pStyle w:val="a4"/>
        <w:jc w:val="both"/>
        <w:rPr>
          <w:bCs/>
        </w:rPr>
      </w:pPr>
      <w:r w:rsidRPr="00394DB9">
        <w:rPr>
          <w:bCs/>
        </w:rPr>
        <w:t>•</w:t>
      </w:r>
      <w:r w:rsidRPr="00394DB9">
        <w:rPr>
          <w:bCs/>
        </w:rPr>
        <w:tab/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201372" w:rsidRPr="00394DB9" w:rsidRDefault="00201372" w:rsidP="00201372">
      <w:pPr>
        <w:pStyle w:val="a4"/>
        <w:jc w:val="both"/>
        <w:rPr>
          <w:bCs/>
        </w:rPr>
      </w:pPr>
      <w:r w:rsidRPr="00394DB9">
        <w:rPr>
          <w:bCs/>
        </w:rPr>
        <w:t>•</w:t>
      </w:r>
      <w:r w:rsidRPr="00394DB9">
        <w:rPr>
          <w:bCs/>
        </w:rPr>
        <w:tab/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394DB9">
        <w:rPr>
          <w:bCs/>
        </w:rPr>
        <w:t>внутришкольной</w:t>
      </w:r>
      <w:proofErr w:type="spellEnd"/>
      <w:r w:rsidRPr="00394DB9">
        <w:rPr>
          <w:bCs/>
        </w:rPr>
        <w:t xml:space="preserve"> социальной среды, школьного уклада;</w:t>
      </w:r>
    </w:p>
    <w:p w:rsidR="00201372" w:rsidRPr="00394DB9" w:rsidRDefault="00201372" w:rsidP="00201372">
      <w:pPr>
        <w:pStyle w:val="a4"/>
        <w:jc w:val="both"/>
        <w:rPr>
          <w:bCs/>
        </w:rPr>
      </w:pPr>
      <w:r w:rsidRPr="00394DB9">
        <w:rPr>
          <w:bCs/>
        </w:rPr>
        <w:t>•</w:t>
      </w:r>
      <w:r w:rsidRPr="00394DB9">
        <w:rPr>
          <w:bCs/>
        </w:rPr>
        <w:tab/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201372" w:rsidRPr="00394DB9" w:rsidRDefault="00201372" w:rsidP="00201372">
      <w:pPr>
        <w:pStyle w:val="a4"/>
        <w:jc w:val="both"/>
        <w:rPr>
          <w:bCs/>
        </w:rPr>
      </w:pPr>
      <w:r w:rsidRPr="00394DB9">
        <w:rPr>
          <w:bCs/>
        </w:rPr>
        <w:t>•</w:t>
      </w:r>
      <w:r w:rsidRPr="00394DB9">
        <w:rPr>
          <w:bCs/>
        </w:rPr>
        <w:tab/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201372" w:rsidRDefault="00201372" w:rsidP="00201372">
      <w:pPr>
        <w:pStyle w:val="a4"/>
        <w:jc w:val="both"/>
        <w:rPr>
          <w:bCs/>
        </w:rPr>
      </w:pPr>
      <w:r w:rsidRPr="00394DB9">
        <w:rPr>
          <w:bCs/>
        </w:rPr>
        <w:t>•</w:t>
      </w:r>
      <w:r w:rsidRPr="00394DB9">
        <w:rPr>
          <w:bCs/>
        </w:rPr>
        <w:tab/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201372" w:rsidRDefault="00201372" w:rsidP="00201372">
      <w:pPr>
        <w:pStyle w:val="a4"/>
        <w:jc w:val="both"/>
        <w:rPr>
          <w:bCs/>
        </w:rPr>
      </w:pPr>
    </w:p>
    <w:p w:rsidR="00201372" w:rsidRPr="000908E7" w:rsidRDefault="00201372" w:rsidP="00201372">
      <w:pPr>
        <w:tabs>
          <w:tab w:val="left" w:pos="993"/>
        </w:tabs>
        <w:spacing w:after="200"/>
        <w:ind w:left="142"/>
        <w:contextualSpacing/>
        <w:jc w:val="both"/>
        <w:rPr>
          <w:rFonts w:eastAsia="@Arial Unicode MS"/>
        </w:rPr>
      </w:pPr>
      <w:r>
        <w:rPr>
          <w:rFonts w:eastAsia="@Arial Unicode MS"/>
        </w:rPr>
        <w:tab/>
      </w:r>
      <w:r w:rsidRPr="000908E7">
        <w:rPr>
          <w:rFonts w:eastAsia="@Arial Unicode MS"/>
        </w:rPr>
        <w:t xml:space="preserve">Программа, с одной стороны, обеспечивает </w:t>
      </w:r>
      <w:r w:rsidRPr="00201372">
        <w:rPr>
          <w:rFonts w:eastAsia="@Arial Unicode MS"/>
          <w:b/>
        </w:rPr>
        <w:t>преемственность</w:t>
      </w:r>
      <w:r w:rsidRPr="000908E7">
        <w:rPr>
          <w:rFonts w:eastAsia="@Arial Unicode MS"/>
        </w:rPr>
        <w:t xml:space="preserve"> с ООП начального общего образования, с другой стороны, предлагает качественную реализацию программы, опираясь на возрастные особенности подросткового возраста, который включает в себя возрастной период с 11 до 15 лет. В связи с этим Программа прежде всего опирается на базовые достижения младшего школьного возраста, а именно: </w:t>
      </w:r>
    </w:p>
    <w:p w:rsidR="00201372" w:rsidRPr="000908E7" w:rsidRDefault="00201372" w:rsidP="00201372">
      <w:pPr>
        <w:numPr>
          <w:ilvl w:val="0"/>
          <w:numId w:val="2"/>
        </w:numPr>
        <w:tabs>
          <w:tab w:val="left" w:pos="993"/>
        </w:tabs>
        <w:suppressAutoHyphens w:val="0"/>
        <w:spacing w:after="200"/>
        <w:contextualSpacing/>
        <w:jc w:val="both"/>
        <w:rPr>
          <w:rFonts w:eastAsia="@Arial Unicode MS"/>
        </w:rPr>
      </w:pPr>
      <w:r w:rsidRPr="000908E7">
        <w:rPr>
          <w:rFonts w:eastAsia="@Arial Unicode MS"/>
        </w:rPr>
        <w:t xml:space="preserve">наличие у младшего школьника культурных предметных и универсальных средств и способов действий, позволяющих выпускнику начальной школы в коллективных формах, </w:t>
      </w:r>
      <w:proofErr w:type="gramStart"/>
      <w:r w:rsidRPr="000908E7">
        <w:rPr>
          <w:rFonts w:eastAsia="@Arial Unicode MS"/>
        </w:rPr>
        <w:t>решать</w:t>
      </w:r>
      <w:proofErr w:type="gramEnd"/>
      <w:r w:rsidRPr="000908E7">
        <w:rPr>
          <w:rFonts w:eastAsia="@Arial Unicode MS"/>
        </w:rPr>
        <w:t xml:space="preserve"> как учебные, так и </w:t>
      </w:r>
      <w:proofErr w:type="spellStart"/>
      <w:r w:rsidRPr="000908E7">
        <w:rPr>
          <w:rFonts w:eastAsia="@Arial Unicode MS"/>
        </w:rPr>
        <w:t>внеучебные</w:t>
      </w:r>
      <w:proofErr w:type="spellEnd"/>
      <w:r w:rsidRPr="000908E7">
        <w:rPr>
          <w:rFonts w:eastAsia="@Arial Unicode MS"/>
        </w:rPr>
        <w:t xml:space="preserve"> задачи; </w:t>
      </w:r>
    </w:p>
    <w:p w:rsidR="00201372" w:rsidRPr="000908E7" w:rsidRDefault="00201372" w:rsidP="00201372">
      <w:pPr>
        <w:numPr>
          <w:ilvl w:val="0"/>
          <w:numId w:val="2"/>
        </w:numPr>
        <w:tabs>
          <w:tab w:val="left" w:pos="993"/>
        </w:tabs>
        <w:suppressAutoHyphens w:val="0"/>
        <w:spacing w:after="200"/>
        <w:contextualSpacing/>
        <w:jc w:val="both"/>
        <w:rPr>
          <w:rFonts w:eastAsia="@Arial Unicode MS"/>
        </w:rPr>
      </w:pPr>
      <w:proofErr w:type="spellStart"/>
      <w:r w:rsidRPr="000908E7">
        <w:rPr>
          <w:rFonts w:eastAsia="@Arial Unicode MS"/>
        </w:rPr>
        <w:t>сформированность</w:t>
      </w:r>
      <w:proofErr w:type="spellEnd"/>
      <w:r w:rsidRPr="000908E7">
        <w:rPr>
          <w:rFonts w:eastAsia="@Arial Unicode MS"/>
        </w:rPr>
        <w:t xml:space="preserve"> адекватной и автономной самооценки учебных достижений; </w:t>
      </w:r>
    </w:p>
    <w:p w:rsidR="00201372" w:rsidRPr="000908E7" w:rsidRDefault="00201372" w:rsidP="00201372">
      <w:pPr>
        <w:numPr>
          <w:ilvl w:val="0"/>
          <w:numId w:val="2"/>
        </w:numPr>
        <w:tabs>
          <w:tab w:val="left" w:pos="993"/>
        </w:tabs>
        <w:suppressAutoHyphens w:val="0"/>
        <w:spacing w:after="200"/>
        <w:contextualSpacing/>
        <w:jc w:val="both"/>
        <w:rPr>
          <w:rFonts w:eastAsia="@Arial Unicode MS"/>
        </w:rPr>
      </w:pPr>
      <w:r w:rsidRPr="000908E7">
        <w:rPr>
          <w:rFonts w:eastAsia="@Arial Unicode MS"/>
        </w:rPr>
        <w:t xml:space="preserve">освоенность самоконтроля выполнения отдельных действий: соотнесение средств, условий и результатов выполнения задания; </w:t>
      </w:r>
    </w:p>
    <w:p w:rsidR="00201372" w:rsidRPr="000908E7" w:rsidRDefault="00201372" w:rsidP="00201372">
      <w:pPr>
        <w:numPr>
          <w:ilvl w:val="0"/>
          <w:numId w:val="2"/>
        </w:numPr>
        <w:tabs>
          <w:tab w:val="left" w:pos="993"/>
        </w:tabs>
        <w:suppressAutoHyphens w:val="0"/>
        <w:spacing w:after="200"/>
        <w:contextualSpacing/>
        <w:jc w:val="both"/>
        <w:rPr>
          <w:rFonts w:eastAsia="@Arial Unicode MS"/>
        </w:rPr>
      </w:pPr>
      <w:r w:rsidRPr="000908E7">
        <w:rPr>
          <w:rFonts w:eastAsia="@Arial Unicode MS"/>
        </w:rPr>
        <w:t>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(</w:t>
      </w:r>
      <w:proofErr w:type="spellStart"/>
      <w:r w:rsidRPr="000908E7">
        <w:rPr>
          <w:rFonts w:eastAsia="@Arial Unicode MS"/>
        </w:rPr>
        <w:t>общеклассная</w:t>
      </w:r>
      <w:proofErr w:type="spellEnd"/>
      <w:r w:rsidRPr="000908E7">
        <w:rPr>
          <w:rFonts w:eastAsia="@Arial Unicode MS"/>
        </w:rPr>
        <w:t xml:space="preserve"> дискуссия), так и в относительной автономии от учителя (групповая работа); </w:t>
      </w:r>
    </w:p>
    <w:p w:rsidR="00201372" w:rsidRDefault="00201372" w:rsidP="00201372">
      <w:pPr>
        <w:numPr>
          <w:ilvl w:val="0"/>
          <w:numId w:val="2"/>
        </w:numPr>
        <w:tabs>
          <w:tab w:val="left" w:pos="993"/>
        </w:tabs>
        <w:suppressAutoHyphens w:val="0"/>
        <w:spacing w:after="200"/>
        <w:contextualSpacing/>
        <w:jc w:val="both"/>
        <w:rPr>
          <w:rFonts w:eastAsia="@Arial Unicode MS"/>
        </w:rPr>
      </w:pPr>
      <w:r w:rsidRPr="000908E7">
        <w:rPr>
          <w:rFonts w:eastAsia="@Arial Unicode MS"/>
        </w:rPr>
        <w:t xml:space="preserve">желание и умение учиться, как способности человека обнаруживать, каких именно знаний и умений ему недостает для решения поставленной задачи, находить недостающие знания и осваивать недостающие умения. </w:t>
      </w:r>
    </w:p>
    <w:p w:rsidR="00201372" w:rsidRDefault="00201372" w:rsidP="00201372">
      <w:pPr>
        <w:pStyle w:val="a4"/>
        <w:ind w:firstLine="360"/>
        <w:jc w:val="both"/>
        <w:rPr>
          <w:bCs/>
        </w:rPr>
      </w:pPr>
      <w:r w:rsidRPr="00A93128">
        <w:rPr>
          <w:bCs/>
        </w:rPr>
        <w:t xml:space="preserve">В соответствии с требованиями ФГОС ООО система </w:t>
      </w:r>
      <w:r w:rsidRPr="00201372">
        <w:rPr>
          <w:b/>
          <w:bCs/>
        </w:rPr>
        <w:t>планируемых результатов</w:t>
      </w:r>
      <w:r w:rsidRPr="00A93128">
        <w:rPr>
          <w:bCs/>
        </w:rPr>
        <w:t xml:space="preserve"> – личностных, </w:t>
      </w:r>
      <w:proofErr w:type="spellStart"/>
      <w:r w:rsidRPr="00A93128">
        <w:rPr>
          <w:bCs/>
        </w:rPr>
        <w:t>метапредметных</w:t>
      </w:r>
      <w:proofErr w:type="spellEnd"/>
      <w:r w:rsidRPr="00A93128">
        <w:rPr>
          <w:bCs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</w:t>
      </w:r>
      <w:r>
        <w:rPr>
          <w:bCs/>
        </w:rPr>
        <w:t>.</w:t>
      </w:r>
    </w:p>
    <w:p w:rsidR="00201372" w:rsidRDefault="00201372" w:rsidP="00201372">
      <w:pPr>
        <w:pStyle w:val="a4"/>
        <w:ind w:firstLine="360"/>
        <w:jc w:val="both"/>
        <w:rPr>
          <w:bCs/>
        </w:rPr>
      </w:pPr>
    </w:p>
    <w:p w:rsidR="00201372" w:rsidRDefault="00201372" w:rsidP="00201372">
      <w:pPr>
        <w:pStyle w:val="a4"/>
        <w:ind w:firstLine="360"/>
        <w:jc w:val="both"/>
        <w:rPr>
          <w:bCs/>
        </w:rPr>
      </w:pP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ОБРАЗОВАТЕЛЬНАЯ ПРОГРАММА 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>СРЕДНЕГ</w:t>
      </w:r>
      <w:r>
        <w:rPr>
          <w:rFonts w:ascii="Times New Roman" w:hAnsi="Times New Roman" w:cs="Times New Roman"/>
          <w:b/>
        </w:rPr>
        <w:t>О ОБЩЕГО ОБРАЗОВАНИЯ</w:t>
      </w:r>
    </w:p>
    <w:p w:rsidR="00201372" w:rsidRDefault="00201372" w:rsidP="00201372">
      <w:pPr>
        <w:ind w:firstLine="851"/>
        <w:jc w:val="both"/>
        <w:rPr>
          <w:rFonts w:ascii="Times New Roman" w:hAnsi="Times New Roman" w:cs="Times New Roman"/>
          <w:b/>
        </w:rPr>
      </w:pPr>
    </w:p>
    <w:p w:rsidR="00201372" w:rsidRDefault="00201372" w:rsidP="00201372">
      <w:pPr>
        <w:ind w:firstLine="708"/>
        <w:jc w:val="both"/>
      </w:pPr>
      <w:r w:rsidRPr="00201372">
        <w:rPr>
          <w:b/>
        </w:rPr>
        <w:t>Цель</w:t>
      </w:r>
      <w:r w:rsidRPr="00B97208">
        <w:t xml:space="preserve"> разработки программы - создание </w:t>
      </w:r>
      <w:proofErr w:type="spellStart"/>
      <w:r w:rsidRPr="00B97208">
        <w:t>внутришкольного</w:t>
      </w:r>
      <w:proofErr w:type="spellEnd"/>
      <w:r w:rsidRPr="00B97208">
        <w:t xml:space="preserve"> нормативно-управленческого документа на основе федерально-региональной нормативной базы образования, специфики содержания образования и особенностей организации содержания образования и </w:t>
      </w:r>
      <w:proofErr w:type="gramStart"/>
      <w:r w:rsidRPr="00B97208">
        <w:t>особенностей  организации</w:t>
      </w:r>
      <w:proofErr w:type="gramEnd"/>
      <w:r w:rsidRPr="00B97208">
        <w:t xml:space="preserve"> образовательного</w:t>
      </w:r>
      <w:r>
        <w:t xml:space="preserve"> процесса в школе № 560</w:t>
      </w:r>
      <w:r w:rsidRPr="00B97208">
        <w:t>.</w:t>
      </w:r>
    </w:p>
    <w:p w:rsidR="00201372" w:rsidRDefault="00201372" w:rsidP="00201372">
      <w:pPr>
        <w:jc w:val="both"/>
      </w:pPr>
      <w:r>
        <w:t xml:space="preserve">         </w:t>
      </w:r>
      <w:proofErr w:type="gramStart"/>
      <w:r w:rsidRPr="00B97208">
        <w:t>Образование  21</w:t>
      </w:r>
      <w:proofErr w:type="gramEnd"/>
      <w:r w:rsidRPr="00B97208">
        <w:t xml:space="preserve"> века требует приобретения человека новой образовательной культуры</w:t>
      </w:r>
      <w:r>
        <w:t xml:space="preserve">. Национальная </w:t>
      </w:r>
      <w:proofErr w:type="gramStart"/>
      <w:r>
        <w:t>образовательная  инициатива</w:t>
      </w:r>
      <w:proofErr w:type="gramEnd"/>
      <w:r>
        <w:t xml:space="preserve"> «Наша новая школа»  </w:t>
      </w:r>
      <w:r w:rsidRPr="00C76758">
        <w:t>важнейшими качествами личности</w:t>
      </w:r>
      <w:r>
        <w:t xml:space="preserve"> определяет «</w:t>
      </w:r>
      <w:r w:rsidRPr="00C76758">
        <w:t>инициативность, способность творчески мыслить и находить нестандартные решения, умение выбирать профессиональный путь, готовность обуч</w:t>
      </w:r>
      <w:r>
        <w:t xml:space="preserve">аться в течение всей жизни». </w:t>
      </w:r>
    </w:p>
    <w:p w:rsidR="00201372" w:rsidRDefault="00F3548B" w:rsidP="00201372">
      <w:pPr>
        <w:widowControl/>
        <w:tabs>
          <w:tab w:val="num" w:pos="900"/>
        </w:tabs>
        <w:spacing w:before="100" w:beforeAutospacing="1" w:after="100" w:afterAutospacing="1"/>
        <w:jc w:val="both"/>
      </w:pPr>
      <w:r>
        <w:rPr>
          <w:bCs/>
        </w:rPr>
        <w:tab/>
      </w:r>
      <w:r w:rsidR="00201372" w:rsidRPr="005015AF">
        <w:rPr>
          <w:bCs/>
        </w:rPr>
        <w:t>Главная идея, положенная в основу педагогического процесса: формирование ключевых компетенций школьника, соответствующих требованиям времени, через приемы, методы, формы, технологии деятельности, адекватные личностным особенностям ребенка. Для достижения оптимальных образовательных результатов каждым учеником необходимо выстроить систему работы, в которой удачно сочетаются основное и дополнительное образование, разнообразные формы учебной деятельности, коллективное и индивидуальное обучение, интенсивность образовательного процесса и эмоционально-психологический комфорт, современные педагогические технологии, традиции и инновации.</w:t>
      </w:r>
    </w:p>
    <w:p w:rsidR="00201372" w:rsidRPr="00B97208" w:rsidRDefault="00201372" w:rsidP="00201372">
      <w:pPr>
        <w:jc w:val="both"/>
      </w:pPr>
      <w:r>
        <w:t xml:space="preserve">           </w:t>
      </w:r>
      <w:r w:rsidRPr="00F3548B">
        <w:rPr>
          <w:b/>
        </w:rPr>
        <w:t xml:space="preserve">Главные задачи </w:t>
      </w:r>
      <w:r w:rsidRPr="00C76758">
        <w:t xml:space="preserve">школы </w:t>
      </w:r>
      <w:r>
        <w:t>–</w:t>
      </w:r>
      <w:r w:rsidRPr="00C76758">
        <w:t xml:space="preserve"> </w:t>
      </w:r>
      <w:r>
        <w:t>«</w:t>
      </w:r>
      <w:r w:rsidRPr="00C76758">
        <w:t>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</w:t>
      </w:r>
      <w:r>
        <w:t>»</w:t>
      </w:r>
      <w:r w:rsidRPr="00C76758">
        <w:t xml:space="preserve">. </w:t>
      </w:r>
    </w:p>
    <w:p w:rsidR="00201372" w:rsidRDefault="00201372" w:rsidP="00201372">
      <w:pPr>
        <w:jc w:val="both"/>
      </w:pPr>
      <w:r w:rsidRPr="00B97208">
        <w:t xml:space="preserve">             </w:t>
      </w:r>
      <w:r>
        <w:t xml:space="preserve">Назначение данной </w:t>
      </w:r>
      <w:proofErr w:type="gramStart"/>
      <w:r>
        <w:t xml:space="preserve">программы </w:t>
      </w:r>
      <w:r w:rsidRPr="00CC05C7">
        <w:t xml:space="preserve"> </w:t>
      </w:r>
      <w:r w:rsidRPr="00D16229">
        <w:t>в</w:t>
      </w:r>
      <w:proofErr w:type="gramEnd"/>
      <w:r w:rsidRPr="00D16229">
        <w:t xml:space="preserve"> том, чтобы создать такую психологически </w:t>
      </w:r>
      <w:r>
        <w:t xml:space="preserve">комфортную </w:t>
      </w:r>
      <w:r w:rsidRPr="00D16229">
        <w:t xml:space="preserve"> образовательную среду, где высокое качество образования сочетается с учетом возможностей каждого школьника, где обеспечиваются условия для раскрытия способностей каждого обучающегося. </w:t>
      </w:r>
    </w:p>
    <w:p w:rsidR="00201372" w:rsidRPr="00D16229" w:rsidRDefault="00201372" w:rsidP="00201372">
      <w:pPr>
        <w:jc w:val="both"/>
      </w:pPr>
      <w:r>
        <w:t xml:space="preserve">            </w:t>
      </w:r>
      <w:r w:rsidRPr="00D16229">
        <w:t>Образо</w:t>
      </w:r>
      <w:r>
        <w:t xml:space="preserve">вательная </w:t>
      </w:r>
      <w:proofErr w:type="gramStart"/>
      <w:r>
        <w:t>программа  направлена</w:t>
      </w:r>
      <w:proofErr w:type="gramEnd"/>
      <w:r>
        <w:t xml:space="preserve"> на  </w:t>
      </w:r>
      <w:r w:rsidRPr="00D16229">
        <w:t>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</w:t>
      </w:r>
      <w:r>
        <w:t xml:space="preserve">  </w:t>
      </w:r>
      <w:r w:rsidRPr="00D16229">
        <w:t>реализацию права семьи на выбор образовательных программ общего и дополнительного образования, максимально соответствующих уровню подготовленности ребенка и его первичной направленности.</w:t>
      </w:r>
    </w:p>
    <w:p w:rsidR="00201372" w:rsidRPr="00D16229" w:rsidRDefault="00201372" w:rsidP="00201372">
      <w:pPr>
        <w:jc w:val="both"/>
      </w:pPr>
      <w:r w:rsidRPr="00D16229">
        <w:t xml:space="preserve"> </w:t>
      </w:r>
      <w:r>
        <w:t xml:space="preserve">     </w:t>
      </w:r>
      <w:r w:rsidRPr="00D16229">
        <w:t xml:space="preserve">  В школе особое внимание уделяется формированию личности учащихся, а именно:</w:t>
      </w:r>
    </w:p>
    <w:p w:rsidR="00201372" w:rsidRDefault="00201372" w:rsidP="00201372">
      <w:pPr>
        <w:jc w:val="both"/>
      </w:pPr>
      <w:r>
        <w:t xml:space="preserve">- </w:t>
      </w:r>
      <w:r w:rsidRPr="00D16229">
        <w:t>развитию у обучающихся культуры умственного труда, навыков самообразовани</w:t>
      </w:r>
      <w:r>
        <w:t>я;</w:t>
      </w:r>
    </w:p>
    <w:p w:rsidR="00201372" w:rsidRPr="00D16229" w:rsidRDefault="00201372" w:rsidP="00201372">
      <w:pPr>
        <w:jc w:val="both"/>
      </w:pPr>
      <w:r>
        <w:t>- формированию ключевых компетенций в процессе обучения;</w:t>
      </w:r>
    </w:p>
    <w:p w:rsidR="00201372" w:rsidRPr="00D16229" w:rsidRDefault="00201372" w:rsidP="00201372">
      <w:pPr>
        <w:jc w:val="both"/>
      </w:pPr>
      <w:r>
        <w:t xml:space="preserve">- </w:t>
      </w:r>
      <w:r w:rsidRPr="00D16229">
        <w:t>развитию способности к творческому самовыражению в образовательной, трудовой и досуговой деятельности;</w:t>
      </w:r>
    </w:p>
    <w:p w:rsidR="00201372" w:rsidRPr="00D16229" w:rsidRDefault="00201372" w:rsidP="00201372">
      <w:pPr>
        <w:jc w:val="both"/>
      </w:pPr>
      <w:r>
        <w:t xml:space="preserve">- </w:t>
      </w:r>
      <w:r w:rsidRPr="00D16229">
        <w:t>воспитанию уважения к закону, правопорядку;</w:t>
      </w:r>
    </w:p>
    <w:p w:rsidR="00201372" w:rsidRPr="00D16229" w:rsidRDefault="00201372" w:rsidP="00201372">
      <w:pPr>
        <w:jc w:val="both"/>
      </w:pPr>
      <w:r>
        <w:t xml:space="preserve">- </w:t>
      </w:r>
      <w:r w:rsidRPr="00D16229">
        <w:t>повышению уровня культуры личности школьников;</w:t>
      </w:r>
    </w:p>
    <w:p w:rsidR="00201372" w:rsidRPr="00D16229" w:rsidRDefault="00201372" w:rsidP="00201372">
      <w:pPr>
        <w:jc w:val="both"/>
      </w:pPr>
      <w:r>
        <w:t xml:space="preserve">- возможности успешной </w:t>
      </w:r>
      <w:r w:rsidRPr="00D16229">
        <w:t xml:space="preserve">  социализации учащихся в </w:t>
      </w:r>
      <w:proofErr w:type="gramStart"/>
      <w:r w:rsidRPr="00D16229">
        <w:t>социокультурной</w:t>
      </w:r>
      <w:r>
        <w:t xml:space="preserve"> </w:t>
      </w:r>
      <w:r w:rsidRPr="00D16229">
        <w:t xml:space="preserve"> реальности</w:t>
      </w:r>
      <w:proofErr w:type="gramEnd"/>
      <w:r w:rsidRPr="00D16229">
        <w:t xml:space="preserve"> мегаполиса;</w:t>
      </w:r>
    </w:p>
    <w:p w:rsidR="00201372" w:rsidRDefault="00201372" w:rsidP="00201372">
      <w:pPr>
        <w:widowControl/>
        <w:jc w:val="both"/>
      </w:pPr>
      <w:r>
        <w:t xml:space="preserve">- обеспечению   </w:t>
      </w:r>
      <w:proofErr w:type="gramStart"/>
      <w:r>
        <w:t>высокого  уровня</w:t>
      </w:r>
      <w:proofErr w:type="gramEnd"/>
      <w:r>
        <w:t xml:space="preserve"> </w:t>
      </w:r>
      <w:r w:rsidRPr="00D67429">
        <w:t xml:space="preserve"> как базового, так и профильного образования</w:t>
      </w:r>
      <w:r>
        <w:t>;</w:t>
      </w:r>
    </w:p>
    <w:p w:rsidR="00201372" w:rsidRPr="00D67429" w:rsidRDefault="00201372" w:rsidP="00201372">
      <w:pPr>
        <w:widowControl/>
        <w:jc w:val="both"/>
      </w:pPr>
      <w:r>
        <w:t>- созданию   условий</w:t>
      </w:r>
      <w:r w:rsidRPr="00D67429">
        <w:t xml:space="preserve"> для развития личности школьника, самостоятельного осознанного выбора профиля обучения и сознательного выбора дальнейшего жизненного пути.</w:t>
      </w:r>
    </w:p>
    <w:p w:rsidR="00201372" w:rsidRPr="00D16229" w:rsidRDefault="00201372" w:rsidP="00201372">
      <w:pPr>
        <w:jc w:val="both"/>
      </w:pPr>
    </w:p>
    <w:p w:rsidR="00201372" w:rsidRPr="00D16229" w:rsidRDefault="00201372" w:rsidP="00201372">
      <w:pPr>
        <w:jc w:val="both"/>
      </w:pPr>
      <w:r w:rsidRPr="00D16229">
        <w:t xml:space="preserve">   Образовательная программа школы направлена на удовлетворение потребности</w:t>
      </w:r>
    </w:p>
    <w:p w:rsidR="00201372" w:rsidRPr="00D16229" w:rsidRDefault="00201372" w:rsidP="00201372">
      <w:pPr>
        <w:jc w:val="both"/>
      </w:pPr>
      <w:r w:rsidRPr="00D16229">
        <w:rPr>
          <w:u w:val="single"/>
        </w:rPr>
        <w:t>учащихся -</w:t>
      </w:r>
      <w:r w:rsidRPr="00D16229">
        <w:t xml:space="preserve"> в программах обучения, обеспечивающих становление и реализацию индивидуальности, </w:t>
      </w:r>
      <w:proofErr w:type="gramStart"/>
      <w:r w:rsidRPr="00D16229">
        <w:t>профессиональное  самоопределение</w:t>
      </w:r>
      <w:proofErr w:type="gramEnd"/>
      <w:r w:rsidRPr="00D16229">
        <w:t>;</w:t>
      </w:r>
    </w:p>
    <w:p w:rsidR="00201372" w:rsidRPr="00D16229" w:rsidRDefault="00201372" w:rsidP="00201372">
      <w:pPr>
        <w:jc w:val="both"/>
      </w:pPr>
      <w:r w:rsidRPr="00D16229">
        <w:rPr>
          <w:u w:val="single"/>
        </w:rPr>
        <w:t>общества и государства</w:t>
      </w:r>
      <w:r w:rsidRPr="00D16229">
        <w:t xml:space="preserve"> - в реализации государственных образовательных стандартов;</w:t>
      </w:r>
    </w:p>
    <w:p w:rsidR="00201372" w:rsidRPr="00D16229" w:rsidRDefault="00201372" w:rsidP="00201372">
      <w:pPr>
        <w:jc w:val="both"/>
      </w:pPr>
      <w:r w:rsidRPr="00D16229">
        <w:rPr>
          <w:u w:val="single"/>
        </w:rPr>
        <w:t>Санкт-Петербурга</w:t>
      </w:r>
      <w:r w:rsidRPr="00D16229">
        <w:t xml:space="preserve"> - в сохранении и развитии традиций города как крупнейшего научного и </w:t>
      </w:r>
      <w:r w:rsidRPr="00D16229">
        <w:lastRenderedPageBreak/>
        <w:t>культурного центра России;</w:t>
      </w:r>
    </w:p>
    <w:p w:rsidR="00201372" w:rsidRPr="00D16229" w:rsidRDefault="00201372" w:rsidP="00201372">
      <w:pPr>
        <w:jc w:val="both"/>
      </w:pPr>
      <w:r w:rsidRPr="00D16229">
        <w:rPr>
          <w:u w:val="single"/>
        </w:rPr>
        <w:t xml:space="preserve">Вузов города -  </w:t>
      </w:r>
      <w:r w:rsidRPr="00D16229">
        <w:t xml:space="preserve">в притоке молодежи, ориентированной на освоение программ профессионального обучения определенной направленности. </w:t>
      </w:r>
    </w:p>
    <w:p w:rsidR="00201372" w:rsidRPr="00D67429" w:rsidRDefault="00201372" w:rsidP="00201372">
      <w:pPr>
        <w:jc w:val="both"/>
      </w:pPr>
    </w:p>
    <w:p w:rsidR="00201372" w:rsidRDefault="00201372" w:rsidP="00201372">
      <w:r>
        <w:t xml:space="preserve">   Выполнение </w:t>
      </w:r>
      <w:proofErr w:type="gramStart"/>
      <w:r>
        <w:t>этих  положений</w:t>
      </w:r>
      <w:proofErr w:type="gramEnd"/>
      <w:r>
        <w:t xml:space="preserve"> </w:t>
      </w:r>
      <w:r w:rsidRPr="00D67429">
        <w:t xml:space="preserve"> позволит школе обеспечить:</w:t>
      </w:r>
    </w:p>
    <w:p w:rsidR="00201372" w:rsidRDefault="00201372" w:rsidP="00201372">
      <w:pPr>
        <w:numPr>
          <w:ilvl w:val="1"/>
          <w:numId w:val="3"/>
        </w:numPr>
        <w:tabs>
          <w:tab w:val="clear" w:pos="1440"/>
          <w:tab w:val="num" w:pos="720"/>
        </w:tabs>
        <w:suppressAutoHyphens w:val="0"/>
        <w:autoSpaceDE w:val="0"/>
        <w:autoSpaceDN w:val="0"/>
        <w:adjustRightInd w:val="0"/>
        <w:ind w:left="720"/>
      </w:pPr>
      <w:r>
        <w:t>к</w:t>
      </w:r>
      <w:r w:rsidRPr="00D67429">
        <w:t>ачественное обновление образования</w:t>
      </w:r>
    </w:p>
    <w:p w:rsidR="00201372" w:rsidRDefault="00201372" w:rsidP="00201372">
      <w:pPr>
        <w:numPr>
          <w:ilvl w:val="1"/>
          <w:numId w:val="3"/>
        </w:numPr>
        <w:tabs>
          <w:tab w:val="clear" w:pos="1440"/>
          <w:tab w:val="num" w:pos="720"/>
        </w:tabs>
        <w:suppressAutoHyphens w:val="0"/>
        <w:autoSpaceDE w:val="0"/>
        <w:autoSpaceDN w:val="0"/>
        <w:adjustRightInd w:val="0"/>
        <w:ind w:left="720"/>
      </w:pPr>
      <w:r>
        <w:t>д</w:t>
      </w:r>
      <w:r w:rsidRPr="00D67429">
        <w:t>оступность, обязательность, качество и эффективность образования, его динамичность, конкурентоспособность.</w:t>
      </w:r>
    </w:p>
    <w:p w:rsidR="00201372" w:rsidRDefault="00201372" w:rsidP="00201372">
      <w:pPr>
        <w:numPr>
          <w:ilvl w:val="1"/>
          <w:numId w:val="3"/>
        </w:numPr>
        <w:tabs>
          <w:tab w:val="clear" w:pos="1440"/>
          <w:tab w:val="num" w:pos="720"/>
        </w:tabs>
        <w:suppressAutoHyphens w:val="0"/>
        <w:autoSpaceDE w:val="0"/>
        <w:autoSpaceDN w:val="0"/>
        <w:adjustRightInd w:val="0"/>
        <w:ind w:left="720"/>
      </w:pPr>
      <w:r>
        <w:t>п</w:t>
      </w:r>
      <w:r w:rsidRPr="008E3F9A">
        <w:t>реемственность в развитии школьного образования,</w:t>
      </w:r>
    </w:p>
    <w:p w:rsidR="00201372" w:rsidRPr="008E3F9A" w:rsidRDefault="00201372" w:rsidP="00201372">
      <w:pPr>
        <w:numPr>
          <w:ilvl w:val="1"/>
          <w:numId w:val="3"/>
        </w:numPr>
        <w:tabs>
          <w:tab w:val="clear" w:pos="1440"/>
          <w:tab w:val="num" w:pos="720"/>
        </w:tabs>
        <w:suppressAutoHyphens w:val="0"/>
        <w:autoSpaceDE w:val="0"/>
        <w:autoSpaceDN w:val="0"/>
        <w:adjustRightInd w:val="0"/>
        <w:ind w:left="720"/>
      </w:pPr>
      <w:proofErr w:type="gramStart"/>
      <w:r>
        <w:t>р</w:t>
      </w:r>
      <w:r w:rsidRPr="008E3F9A">
        <w:t>азви</w:t>
      </w:r>
      <w:r>
        <w:t xml:space="preserve">тие </w:t>
      </w:r>
      <w:r w:rsidRPr="008E3F9A">
        <w:t xml:space="preserve"> личности</w:t>
      </w:r>
      <w:proofErr w:type="gramEnd"/>
      <w:r w:rsidRPr="008E3F9A">
        <w:t>, способной к самореализации в новых социально-экономических условиях.</w:t>
      </w:r>
    </w:p>
    <w:p w:rsidR="00201372" w:rsidRPr="003A1E5E" w:rsidRDefault="00201372" w:rsidP="00201372">
      <w:pPr>
        <w:jc w:val="both"/>
      </w:pPr>
    </w:p>
    <w:p w:rsidR="00201372" w:rsidRDefault="00201372" w:rsidP="00201372">
      <w:pPr>
        <w:widowControl/>
        <w:rPr>
          <w:b/>
          <w:bCs/>
          <w:i/>
          <w:iCs/>
        </w:rPr>
      </w:pPr>
      <w:r w:rsidRPr="00DC12E4">
        <w:rPr>
          <w:b/>
          <w:bCs/>
          <w:i/>
          <w:iCs/>
        </w:rPr>
        <w:t>Уровень готовности к обучению по программе:</w:t>
      </w:r>
      <w:r>
        <w:rPr>
          <w:b/>
          <w:bCs/>
          <w:i/>
          <w:iCs/>
        </w:rPr>
        <w:t xml:space="preserve"> </w:t>
      </w:r>
    </w:p>
    <w:p w:rsidR="00201372" w:rsidRDefault="00201372" w:rsidP="00201372">
      <w:pPr>
        <w:widowControl/>
      </w:pPr>
      <w:r>
        <w:rPr>
          <w:bCs/>
          <w:i/>
          <w:iCs/>
        </w:rPr>
        <w:t>в</w:t>
      </w:r>
      <w:r w:rsidRPr="00DF0989">
        <w:t>озраст – 15-16 лет</w:t>
      </w:r>
      <w:r>
        <w:t>, у</w:t>
      </w:r>
      <w:r w:rsidRPr="00DF0989">
        <w:t>спешное овладение общеобразовательной</w:t>
      </w:r>
      <w:r>
        <w:t xml:space="preserve"> </w:t>
      </w:r>
      <w:r w:rsidRPr="00DF0989">
        <w:t>программой основного общего образования и прохождение ГИА</w:t>
      </w:r>
      <w:r>
        <w:t>.</w:t>
      </w:r>
    </w:p>
    <w:p w:rsidR="00201372" w:rsidRDefault="00201372" w:rsidP="00201372">
      <w:pPr>
        <w:widowControl/>
        <w:rPr>
          <w:b/>
          <w:bCs/>
          <w:i/>
          <w:iCs/>
        </w:rPr>
      </w:pPr>
      <w:r w:rsidRPr="00DC12E4">
        <w:rPr>
          <w:b/>
          <w:bCs/>
          <w:i/>
          <w:iCs/>
        </w:rPr>
        <w:t xml:space="preserve">Нормативный срок освоения образовательной </w:t>
      </w:r>
      <w:proofErr w:type="gramStart"/>
      <w:r w:rsidRPr="00DC12E4">
        <w:rPr>
          <w:b/>
          <w:bCs/>
          <w:i/>
          <w:iCs/>
        </w:rPr>
        <w:t>программы:</w:t>
      </w:r>
      <w:r w:rsidRPr="00D83E9F">
        <w:t xml:space="preserve"> </w:t>
      </w:r>
      <w:r>
        <w:t xml:space="preserve"> </w:t>
      </w:r>
      <w:r w:rsidRPr="00DF0989">
        <w:t>2</w:t>
      </w:r>
      <w:proofErr w:type="gramEnd"/>
      <w:r w:rsidRPr="00DF0989">
        <w:t xml:space="preserve"> года</w:t>
      </w:r>
      <w:r>
        <w:t>.</w:t>
      </w:r>
    </w:p>
    <w:p w:rsidR="00201372" w:rsidRPr="00DF0989" w:rsidRDefault="00201372" w:rsidP="00201372">
      <w:pPr>
        <w:widowControl/>
      </w:pPr>
      <w:r w:rsidRPr="00DF0989">
        <w:rPr>
          <w:b/>
          <w:bCs/>
          <w:i/>
          <w:iCs/>
        </w:rPr>
        <w:t xml:space="preserve">Организация приёма учащихся на ступень обучения и условия </w:t>
      </w:r>
      <w:proofErr w:type="gramStart"/>
      <w:r w:rsidRPr="00DF0989">
        <w:rPr>
          <w:b/>
          <w:bCs/>
          <w:i/>
          <w:iCs/>
        </w:rPr>
        <w:t>комплектования  классов</w:t>
      </w:r>
      <w:proofErr w:type="gramEnd"/>
      <w:r w:rsidRPr="00DF0989">
        <w:rPr>
          <w:b/>
          <w:bCs/>
          <w:i/>
          <w:iCs/>
        </w:rPr>
        <w:t>:</w:t>
      </w:r>
    </w:p>
    <w:p w:rsidR="00201372" w:rsidRPr="00DF0989" w:rsidRDefault="00201372" w:rsidP="00201372">
      <w:pPr>
        <w:widowControl/>
      </w:pPr>
      <w:r w:rsidRPr="00DF0989">
        <w:t>В 10 класс принимаются учащиеся, успешно</w:t>
      </w:r>
    </w:p>
    <w:p w:rsidR="00201372" w:rsidRPr="00DF0989" w:rsidRDefault="00201372" w:rsidP="00201372">
      <w:pPr>
        <w:widowControl/>
      </w:pPr>
      <w:r w:rsidRPr="00DF0989">
        <w:t>освоившие образовательную программу II</w:t>
      </w:r>
      <w:r>
        <w:t xml:space="preserve"> </w:t>
      </w:r>
      <w:r w:rsidRPr="00DF0989">
        <w:t>ступени и получившие аттестат об основном</w:t>
      </w:r>
    </w:p>
    <w:p w:rsidR="00201372" w:rsidRDefault="00201372" w:rsidP="00201372">
      <w:pPr>
        <w:widowControl/>
      </w:pPr>
      <w:r w:rsidRPr="00DF0989">
        <w:t>общем образовании, изучавшие английский</w:t>
      </w:r>
      <w:r>
        <w:t xml:space="preserve"> </w:t>
      </w:r>
      <w:r w:rsidRPr="00DF0989">
        <w:t>язык</w:t>
      </w:r>
      <w:r>
        <w:t>.</w:t>
      </w:r>
    </w:p>
    <w:p w:rsidR="00201372" w:rsidRPr="00310DBD" w:rsidRDefault="00201372" w:rsidP="00201372">
      <w:pPr>
        <w:widowControl/>
        <w:ind w:firstLine="567"/>
        <w:jc w:val="both"/>
        <w:rPr>
          <w:b/>
          <w:lang w:eastAsia="ar-SA"/>
        </w:rPr>
      </w:pPr>
      <w:r>
        <w:rPr>
          <w:b/>
          <w:sz w:val="32"/>
          <w:szCs w:val="32"/>
          <w:lang w:eastAsia="ar-SA"/>
        </w:rPr>
        <w:t xml:space="preserve">             </w:t>
      </w:r>
    </w:p>
    <w:p w:rsidR="00201372" w:rsidRPr="00394DB9" w:rsidRDefault="00201372" w:rsidP="00201372">
      <w:pPr>
        <w:pStyle w:val="a4"/>
        <w:ind w:firstLine="360"/>
        <w:jc w:val="both"/>
        <w:rPr>
          <w:bCs/>
        </w:rPr>
      </w:pPr>
      <w:bookmarkStart w:id="0" w:name="_GoBack"/>
      <w:bookmarkEnd w:id="0"/>
    </w:p>
    <w:sectPr w:rsidR="00201372" w:rsidRPr="0039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altName w:val="@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/>
      </w:rPr>
    </w:lvl>
  </w:abstractNum>
  <w:abstractNum w:abstractNumId="1" w15:restartNumberingAfterBreak="0">
    <w:nsid w:val="26C51E0A"/>
    <w:multiLevelType w:val="hybridMultilevel"/>
    <w:tmpl w:val="E536EC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E13CA"/>
    <w:multiLevelType w:val="hybridMultilevel"/>
    <w:tmpl w:val="CE7C18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07"/>
    <w:rsid w:val="00201372"/>
    <w:rsid w:val="008E2CF9"/>
    <w:rsid w:val="00EF4E07"/>
    <w:rsid w:val="00F3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C3E2"/>
  <w15:chartTrackingRefBased/>
  <w15:docId w15:val="{DFD775D5-BBE1-462D-9C5F-DE9C8FD0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72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37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201372"/>
  </w:style>
  <w:style w:type="paragraph" w:customStyle="1" w:styleId="a3">
    <w:name w:val="Буллит"/>
    <w:basedOn w:val="a"/>
    <w:rsid w:val="00201372"/>
    <w:pPr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4">
    <w:name w:val="No Spacing"/>
    <w:uiPriority w:val="1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1372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character" w:styleId="a5">
    <w:name w:val="page number"/>
    <w:basedOn w:val="a0"/>
    <w:rsid w:val="0020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2017-10-30T08:39:00Z</dcterms:created>
  <dcterms:modified xsi:type="dcterms:W3CDTF">2017-10-30T08:50:00Z</dcterms:modified>
</cp:coreProperties>
</file>