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5F" w:rsidRDefault="00196E5F" w:rsidP="00646582">
      <w:pPr>
        <w:pStyle w:val="aa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026306" w:rsidRDefault="00022F32" w:rsidP="001C3CAE">
      <w:pPr>
        <w:pStyle w:val="aa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3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26306" w:rsidRDefault="00022F32" w:rsidP="001C3CAE">
      <w:pPr>
        <w:pStyle w:val="aa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3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работы по сохранению фонда учебной литературы библиотеки в </w:t>
      </w:r>
      <w:r w:rsidR="00C225E8">
        <w:rPr>
          <w:rFonts w:ascii="Times New Roman" w:hAnsi="Times New Roman" w:cs="Times New Roman"/>
          <w:b/>
          <w:bCs/>
          <w:sz w:val="28"/>
          <w:szCs w:val="28"/>
        </w:rPr>
        <w:t>ГБОУ школы №560</w:t>
      </w:r>
    </w:p>
    <w:p w:rsidR="00022F32" w:rsidRPr="00022F32" w:rsidRDefault="00022F32" w:rsidP="001C3CAE">
      <w:pPr>
        <w:pStyle w:val="aa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32">
        <w:rPr>
          <w:rFonts w:ascii="Times New Roman" w:hAnsi="Times New Roman" w:cs="Times New Roman"/>
          <w:b/>
          <w:bCs/>
          <w:sz w:val="28"/>
          <w:szCs w:val="28"/>
        </w:rPr>
        <w:t>Выборгского района Санкт-Петербурга</w:t>
      </w:r>
    </w:p>
    <w:p w:rsidR="00022F32" w:rsidRPr="00022F32" w:rsidRDefault="00022F32" w:rsidP="001C3CAE">
      <w:pPr>
        <w:pStyle w:val="aa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F32" w:rsidRPr="00361A78" w:rsidRDefault="00022F32" w:rsidP="00646582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78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 </w:t>
      </w:r>
    </w:p>
    <w:p w:rsid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1.1. Настоящее Положение разработано в соответствии со следующими нормативными документами:</w:t>
      </w:r>
    </w:p>
    <w:p w:rsidR="00026306" w:rsidRDefault="00022F32" w:rsidP="00646582">
      <w:pPr>
        <w:pStyle w:val="aa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29.12.2012 № 273 ФЗ «Об образовании в Российской Федерации», (статья 35);  </w:t>
      </w:r>
    </w:p>
    <w:p w:rsidR="00026306" w:rsidRDefault="00022F32" w:rsidP="00646582">
      <w:pPr>
        <w:pStyle w:val="aa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Законом Санкт — Петербурга «Об образовании в Санкт — Петербурге» от 17.07.2013 № 461-83, (статья 7);</w:t>
      </w:r>
    </w:p>
    <w:p w:rsidR="00026306" w:rsidRDefault="00022F32" w:rsidP="00646582">
      <w:pPr>
        <w:pStyle w:val="aa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Письмом Министерства образования и науки Российской Федерации от 10.02.2011 № 03-105;</w:t>
      </w:r>
    </w:p>
    <w:p w:rsidR="00026306" w:rsidRDefault="00022F32" w:rsidP="00646582">
      <w:pPr>
        <w:pStyle w:val="aa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Письмом Министерства образования и науки Российской Федерации от 08.12.2011 № МД – 1634/03;</w:t>
      </w:r>
    </w:p>
    <w:p w:rsidR="00026306" w:rsidRDefault="00022F32" w:rsidP="00646582">
      <w:pPr>
        <w:pStyle w:val="aa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Распоряжением Комитета по образованию Правительства Санкт-Петербурга № 2586</w:t>
      </w:r>
      <w:r w:rsidR="00026306">
        <w:rPr>
          <w:rFonts w:ascii="Times New Roman" w:hAnsi="Times New Roman" w:cs="Times New Roman"/>
          <w:bCs/>
          <w:sz w:val="24"/>
          <w:szCs w:val="24"/>
        </w:rPr>
        <w:t>-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 р от 06.11.2013 «Об утверждении Порядка предоставления в пользование обучающимся, осваивающим основные образовательные программы в пределах федеральных государственных образовательных стандартов, учебников, учебных пособий, учебно</w:t>
      </w:r>
      <w:r w:rsidR="00026306">
        <w:rPr>
          <w:rFonts w:ascii="Times New Roman" w:hAnsi="Times New Roman" w:cs="Times New Roman"/>
          <w:bCs/>
          <w:sz w:val="24"/>
          <w:szCs w:val="24"/>
        </w:rPr>
        <w:t>-</w:t>
      </w:r>
      <w:r w:rsidRPr="00026306">
        <w:rPr>
          <w:rFonts w:ascii="Times New Roman" w:hAnsi="Times New Roman" w:cs="Times New Roman"/>
          <w:bCs/>
          <w:sz w:val="24"/>
          <w:szCs w:val="24"/>
        </w:rPr>
        <w:t>методических материалов, средств обучения и воспитания»;</w:t>
      </w:r>
    </w:p>
    <w:p w:rsidR="00022F32" w:rsidRPr="00026306" w:rsidRDefault="00022F32" w:rsidP="00646582">
      <w:pPr>
        <w:pStyle w:val="aa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C225E8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="006F47ED">
        <w:rPr>
          <w:rFonts w:ascii="Times New Roman" w:hAnsi="Times New Roman" w:cs="Times New Roman"/>
          <w:bCs/>
          <w:sz w:val="24"/>
          <w:szCs w:val="24"/>
        </w:rPr>
        <w:t xml:space="preserve">школы № </w:t>
      </w:r>
      <w:r w:rsidR="00C225E8">
        <w:rPr>
          <w:rFonts w:ascii="Times New Roman" w:hAnsi="Times New Roman" w:cs="Times New Roman"/>
          <w:bCs/>
          <w:sz w:val="24"/>
          <w:szCs w:val="24"/>
        </w:rPr>
        <w:t>560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 Выборгского района Санкт-Петербурга.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1.2. Настоящее Положение определяет порядок организации работы по сохранению фонда учебной литературы библиотеки (далее – Положение) </w:t>
      </w:r>
      <w:r w:rsidR="00C225E8">
        <w:rPr>
          <w:rFonts w:ascii="Times New Roman" w:hAnsi="Times New Roman" w:cs="Times New Roman"/>
          <w:bCs/>
          <w:sz w:val="24"/>
          <w:szCs w:val="24"/>
        </w:rPr>
        <w:t xml:space="preserve">ГБОУ школы №560 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Выборгского района Санкт-Петербурга (далее </w:t>
      </w:r>
      <w:r w:rsidR="006F47ED">
        <w:rPr>
          <w:rFonts w:ascii="Times New Roman" w:hAnsi="Times New Roman" w:cs="Times New Roman"/>
          <w:bCs/>
          <w:sz w:val="24"/>
          <w:szCs w:val="24"/>
        </w:rPr>
        <w:t>Ш</w:t>
      </w:r>
      <w:r w:rsidR="00C225E8">
        <w:rPr>
          <w:rFonts w:ascii="Times New Roman" w:hAnsi="Times New Roman" w:cs="Times New Roman"/>
          <w:bCs/>
          <w:sz w:val="24"/>
          <w:szCs w:val="24"/>
        </w:rPr>
        <w:t>кола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).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1.3. Настоящее Положение является локальным актом </w:t>
      </w:r>
      <w:r w:rsidR="00C225E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, рассматривается и принимается на заседании Педагогического совета, утверждается приказом директора </w:t>
      </w:r>
      <w:r w:rsidR="00C225E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. Изменения и дополнения в настоящее Положение вносятся в таком же порядке.  </w:t>
      </w:r>
    </w:p>
    <w:p w:rsidR="00115AF7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1.4.   Понятия, используемые в Положении:  </w:t>
      </w:r>
    </w:p>
    <w:p w:rsidR="00115AF7" w:rsidRDefault="00022F32" w:rsidP="00646582">
      <w:pPr>
        <w:pStyle w:val="aa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      </w:t>
      </w:r>
    </w:p>
    <w:p w:rsidR="00115AF7" w:rsidRDefault="00022F32" w:rsidP="00646582">
      <w:pPr>
        <w:pStyle w:val="aa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Учебное пособие – учебное издание, дополняющее или заменяющее частично или полностью учебник, официально утвержденное в качестве данного вида.     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  </w:t>
      </w:r>
    </w:p>
    <w:p w:rsidR="00115AF7" w:rsidRDefault="00022F32" w:rsidP="00646582">
      <w:pPr>
        <w:pStyle w:val="aa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   </w:t>
      </w:r>
    </w:p>
    <w:p w:rsidR="00115AF7" w:rsidRDefault="00022F32" w:rsidP="00646582">
      <w:pPr>
        <w:pStyle w:val="aa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Средства обучения и воспитания  — оборудование образовательной организации, источники учебной информации, предоставляемые обучающимся в ходе образовательного процесса.  </w:t>
      </w:r>
    </w:p>
    <w:p w:rsidR="00022F32" w:rsidRDefault="00022F32" w:rsidP="00646582">
      <w:pPr>
        <w:pStyle w:val="aa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  </w:t>
      </w:r>
    </w:p>
    <w:p w:rsidR="00361A78" w:rsidRPr="00026306" w:rsidRDefault="00361A78" w:rsidP="00646582">
      <w:pPr>
        <w:pStyle w:val="aa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F32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78">
        <w:rPr>
          <w:rFonts w:ascii="Times New Roman" w:hAnsi="Times New Roman" w:cs="Times New Roman"/>
          <w:b/>
          <w:bCs/>
          <w:sz w:val="24"/>
          <w:szCs w:val="24"/>
        </w:rPr>
        <w:t>2. Учет фонда учебной литературы библиотеки.</w:t>
      </w:r>
    </w:p>
    <w:p w:rsidR="00361A78" w:rsidRPr="00361A78" w:rsidRDefault="00361A78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C225E8">
        <w:rPr>
          <w:rFonts w:ascii="Times New Roman" w:hAnsi="Times New Roman" w:cs="Times New Roman"/>
          <w:bCs/>
          <w:sz w:val="24"/>
          <w:szCs w:val="24"/>
        </w:rPr>
        <w:t>Школа</w:t>
      </w:r>
      <w:r w:rsidR="00115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формирует библиотечный фонд учебной литературы, обеспечивает его сохранность и несет за него материальную ответственность;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2.2. Библиотечный фонд учебной литературы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</w:t>
      </w:r>
      <w:r w:rsidR="00C225E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2.3. 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</w:t>
      </w:r>
      <w:r w:rsidR="00361A78">
        <w:rPr>
          <w:rFonts w:ascii="Times New Roman" w:hAnsi="Times New Roman" w:cs="Times New Roman"/>
          <w:bCs/>
          <w:sz w:val="24"/>
          <w:szCs w:val="24"/>
        </w:rPr>
        <w:t xml:space="preserve">т 08.12. 2011 № МД-1634/03).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2.4.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2.5. Учет библиотечных фондов учебной литературы осуществляется заведующим библиотекой в соответствии с Порядком учета библиотечных фондов учебной литературы общеобразовательного учреждения: прием, штемпеливание, регистрация, учет и проверка движения фонда.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2.6. Все операции по учету библиотечного фонда учебной литературы производятся заведующим библиотекой, который ведет «Книгу суммарного учета библиотечного фонда учебников</w:t>
      </w:r>
      <w:r w:rsidR="001C3CAE" w:rsidRPr="001C3CA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C3CAE">
        <w:rPr>
          <w:rFonts w:ascii="Times New Roman" w:hAnsi="Times New Roman" w:cs="Times New Roman"/>
          <w:bCs/>
          <w:sz w:val="24"/>
          <w:szCs w:val="24"/>
        </w:rPr>
        <w:t xml:space="preserve"> и картотеку учебников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2.7. Библиотечный фонд учебной литературы учитывается и храниться отдельно от фонда художественной литературы.  </w:t>
      </w:r>
    </w:p>
    <w:p w:rsidR="00361A78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2.8. Контроль за организацией учета учебной литературы фонда библиотеки осуществляет директор </w:t>
      </w:r>
      <w:r w:rsidR="00C225E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2F32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3CAE" w:rsidRDefault="001C3CAE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CAE" w:rsidRPr="00026306" w:rsidRDefault="001C3CAE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F32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7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Ответственность за сохранность фонда учебной литературы.</w:t>
      </w:r>
    </w:p>
    <w:p w:rsidR="00361A78" w:rsidRPr="00361A78" w:rsidRDefault="00361A78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3.1. Сохранность фонда учебной литературы обеспечивается созданием оптимальных условий хранения и использования учебной литературы, а также охраной их от порчи и расхищений.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3.2. Ответственность за организацию сохранности фонда учебников несет директор </w:t>
      </w:r>
      <w:r w:rsidR="00C225E8">
        <w:rPr>
          <w:rFonts w:ascii="Times New Roman" w:hAnsi="Times New Roman" w:cs="Times New Roman"/>
          <w:bCs/>
          <w:sz w:val="24"/>
          <w:szCs w:val="24"/>
        </w:rPr>
        <w:t>школы</w:t>
      </w:r>
      <w:r w:rsidR="00115AF7" w:rsidRPr="00026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и заведующий библиотекой.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3.3. Ответственность за состояние и сохранность выданных в личное пользование учебников и учебных пособий в течение текущего учебного года или срока изучения учебного предмета, курса, дисциплины (модуля) несут обучающиеся и родители (законные представители), пользующиеся этим фондом. Они же, при необходимости, осуществляют ремонт.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3.4. В случае порчи или утери учебника, учебного пособия, предоставленных обучающемуся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признанным библиотекарем равноценным.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3.5. Классный руководитель несет ответственность за комплект учебников и учебных пособий, полученных в библиотеке для обучающихся класса, в течение всего учебного года, или срока изучения учебного предмета, курса, дисциплины (модуля) и осуществляет контроль за их состоянием.  </w:t>
      </w:r>
    </w:p>
    <w:p w:rsidR="00361A78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3.6. Учителя-предметники несут ответственность за комплект учебников, учебных пособий, рабочих тетрадей, учебно-методической литературы, полученных для работы в кабинете, в течение всего учебного года, или срока изучения учебного предмета, курса, дисциплины (модуля) и осуществляют контроль за их состоянием.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F32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78">
        <w:rPr>
          <w:rFonts w:ascii="Times New Roman" w:hAnsi="Times New Roman" w:cs="Times New Roman"/>
          <w:b/>
          <w:bCs/>
          <w:sz w:val="24"/>
          <w:szCs w:val="24"/>
        </w:rPr>
        <w:t>4. Меры по сохранению фонда учебной литературы библиотеки.</w:t>
      </w:r>
    </w:p>
    <w:p w:rsidR="00361A78" w:rsidRPr="00361A78" w:rsidRDefault="00361A78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AF7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4.1. Сохранность фонд</w:t>
      </w:r>
      <w:r w:rsidR="00C225E8">
        <w:rPr>
          <w:rFonts w:ascii="Times New Roman" w:hAnsi="Times New Roman" w:cs="Times New Roman"/>
          <w:bCs/>
          <w:sz w:val="24"/>
          <w:szCs w:val="24"/>
        </w:rPr>
        <w:t xml:space="preserve">а учебной литературы библиотеки школы </w:t>
      </w:r>
      <w:r w:rsidR="00115AF7">
        <w:rPr>
          <w:rFonts w:ascii="Times New Roman" w:hAnsi="Times New Roman" w:cs="Times New Roman"/>
          <w:bCs/>
          <w:sz w:val="24"/>
          <w:szCs w:val="24"/>
        </w:rPr>
        <w:t xml:space="preserve">обеспечивается через: </w:t>
      </w:r>
    </w:p>
    <w:p w:rsidR="00115AF7" w:rsidRDefault="00022F32" w:rsidP="00646582">
      <w:pPr>
        <w:pStyle w:val="aa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проведение мероприятий по сохранности учебников и воспитани</w:t>
      </w:r>
      <w:r w:rsidR="00115AF7">
        <w:rPr>
          <w:rFonts w:ascii="Times New Roman" w:hAnsi="Times New Roman" w:cs="Times New Roman"/>
          <w:bCs/>
          <w:sz w:val="24"/>
          <w:szCs w:val="24"/>
        </w:rPr>
        <w:t xml:space="preserve">ю бережного отношения к книге; </w:t>
      </w:r>
    </w:p>
    <w:p w:rsidR="00022F32" w:rsidRPr="00026306" w:rsidRDefault="00022F32" w:rsidP="00646582">
      <w:pPr>
        <w:pStyle w:val="aa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разработку и использование Порядка работы обучающихся с учебниками, учебными пособиями, учебно-методическими материалами из фонда учебной литературы библиотеки.  </w:t>
      </w:r>
    </w:p>
    <w:p w:rsidR="00022F32" w:rsidRPr="00026306" w:rsidRDefault="00022F32" w:rsidP="00646582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4.2. Классные руководители и заведующий библиотекой в течение учебного года проводят инструктаж обучающихся о правилах пользования учебной литературой, организуют работу с обучающимися и родителями (законными представителями) по бережному отношению к учебной литературе через воспитательные мероприятия; участвуют в выдаче учебников обучающимся и организуют их возврат в библиотеку в конце учебного года; контролируют состояние учебников в классе, участвуют в ремонте книг; совместно с заведующим библиотекой принимает необходимые меры по устранению задолженности.  </w:t>
      </w:r>
    </w:p>
    <w:p w:rsidR="00361A78" w:rsidRDefault="00022F32" w:rsidP="001C3CAE">
      <w:pPr>
        <w:pStyle w:val="aa"/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lastRenderedPageBreak/>
        <w:t>4.3</w:t>
      </w:r>
      <w:r w:rsidR="001C3CA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. Заведующий библиотекой 1 раз в </w:t>
      </w:r>
      <w:r w:rsidR="001C3CAE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 организует рейды по сохранности учебников совместно с представителями администрации, социально-психологической службой  </w:t>
      </w:r>
      <w:r w:rsidR="00C225E8">
        <w:rPr>
          <w:rFonts w:ascii="Times New Roman" w:hAnsi="Times New Roman" w:cs="Times New Roman"/>
          <w:bCs/>
          <w:sz w:val="24"/>
          <w:szCs w:val="24"/>
        </w:rPr>
        <w:t>школы</w:t>
      </w:r>
      <w:r w:rsidR="00361A78" w:rsidRPr="00026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1A78" w:rsidRDefault="00022F32" w:rsidP="001C3CAE">
      <w:pPr>
        <w:pStyle w:val="aa"/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4.4. Заведующий библиотекой разрабатывает памятки с правилами пользования учебной литературой для обучающихся и проводит мероприятия с обучающимися, родителями (законными представителями) по воспитанию бережного отношения к учебной литературе; предупреждает о мерах ответственности обучающихся и их родителей (законных представителей) в случае потери или порчи. </w:t>
      </w:r>
    </w:p>
    <w:p w:rsidR="00022F32" w:rsidRPr="00026306" w:rsidRDefault="00022F32" w:rsidP="001C3CAE">
      <w:pPr>
        <w:pStyle w:val="aa"/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4.5. Администрация </w:t>
      </w:r>
      <w:r w:rsidR="00C225E8">
        <w:rPr>
          <w:rFonts w:ascii="Times New Roman" w:hAnsi="Times New Roman" w:cs="Times New Roman"/>
          <w:bCs/>
          <w:sz w:val="24"/>
          <w:szCs w:val="24"/>
        </w:rPr>
        <w:t>школы</w:t>
      </w:r>
      <w:r w:rsidR="00361A78" w:rsidRPr="00026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проводит в течение года мониторинг состояния учебного фонда, доводит его результаты до всех участников образовательного процесса через информационные стенды для родителей и сайт школы.  </w:t>
      </w:r>
    </w:p>
    <w:p w:rsidR="00022F32" w:rsidRPr="00026306" w:rsidRDefault="00022F32" w:rsidP="001C3CAE">
      <w:pPr>
        <w:pStyle w:val="aa"/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4.6 В целях обеспечения сохранности библиотечного фонда устанавливается следующий порядок работы с учебной литературы:  </w:t>
      </w:r>
    </w:p>
    <w:p w:rsidR="00022F32" w:rsidRPr="00026306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обучающиеся подписывают каждый учебник, полученный  в личное пользование из библиотеки (фамилия, имя, класс, учебный год);  </w:t>
      </w:r>
    </w:p>
    <w:p w:rsidR="00022F32" w:rsidRPr="00026306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в течение срока пользования учебники, учебные пособия должны иметь дополнительную съемную обложку, защищающую их от повреждений и загрязнений;  </w:t>
      </w:r>
      <w:r w:rsidR="001C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F32" w:rsidRPr="00026306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запрещается оклеивать учебники ламинированной пленкой во избежание повреждения обложки и форзаца;  </w:t>
      </w:r>
    </w:p>
    <w:p w:rsidR="00022F32" w:rsidRPr="00026306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для удобства и сохранности учебника необходимо пользоваться закладками, не вкладывать в учебник посторонние предметы (авторучки, линейки, тетради), не вырывать и не загибать страницы;  </w:t>
      </w:r>
    </w:p>
    <w:p w:rsidR="00022F32" w:rsidRPr="00026306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для сохранности учебника обучающиеся не должны делать в учебнике какие-либо пометки карандашом, ручкой и т.д.;  </w:t>
      </w:r>
    </w:p>
    <w:p w:rsidR="00022F32" w:rsidRPr="00026306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дома рекомендуется хранить учебники в отведенном для них месте, недоступном для маленьких детей и домашних животных, отдалённом от источников огня и влажности;  </w:t>
      </w:r>
    </w:p>
    <w:p w:rsidR="00022F32" w:rsidRPr="00026306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обучающиеся должны сохранить в течение года все учебники целыми, с наличием всех страниц без записей и пометок;  </w:t>
      </w:r>
    </w:p>
    <w:p w:rsidR="00022F32" w:rsidRPr="00026306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при получении учебника в библиотеке, в течение двух недель необходимо внимательно его осмотреть, по возможности устранить недочеты. Если учебник не подлежит ремонту — обратиться в библиотеку для замены учебника, или отметке о недостатках. По истечении установленного срока, претензии о недочетах не принимаются, и вина возлагается на обучающегося.  </w:t>
      </w:r>
    </w:p>
    <w:p w:rsidR="00361A78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 xml:space="preserve">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  </w:t>
      </w:r>
    </w:p>
    <w:p w:rsidR="00756888" w:rsidRPr="00756888" w:rsidRDefault="00022F32" w:rsidP="00646582">
      <w:pPr>
        <w:pStyle w:val="aa"/>
        <w:numPr>
          <w:ilvl w:val="0"/>
          <w:numId w:val="9"/>
        </w:numPr>
        <w:tabs>
          <w:tab w:val="left" w:pos="993"/>
        </w:tabs>
        <w:spacing w:after="0"/>
        <w:jc w:val="both"/>
        <w:rPr>
          <w:b/>
        </w:rPr>
      </w:pPr>
      <w:r w:rsidRPr="00026306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 и обучающиеся должны сохранить в течение года все учебники целыми, без разрушения сшивки книги, с наличием всех страниц без записей и пометок</w:t>
      </w:r>
      <w:r w:rsidRPr="00022F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756888" w:rsidRPr="00756888" w:rsidSect="00550FB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EC" w:rsidRDefault="002F47EC" w:rsidP="00380B6F">
      <w:r>
        <w:separator/>
      </w:r>
    </w:p>
  </w:endnote>
  <w:endnote w:type="continuationSeparator" w:id="0">
    <w:p w:rsidR="002F47EC" w:rsidRDefault="002F47EC" w:rsidP="003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0" w:rsidRDefault="007936A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0AD">
      <w:rPr>
        <w:noProof/>
      </w:rPr>
      <w:t>4</w:t>
    </w:r>
    <w:r>
      <w:rPr>
        <w:noProof/>
      </w:rPr>
      <w:fldChar w:fldCharType="end"/>
    </w:r>
  </w:p>
  <w:p w:rsidR="001807B0" w:rsidRDefault="00180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EC" w:rsidRDefault="002F47EC" w:rsidP="00380B6F">
      <w:r>
        <w:separator/>
      </w:r>
    </w:p>
  </w:footnote>
  <w:footnote w:type="continuationSeparator" w:id="0">
    <w:p w:rsidR="002F47EC" w:rsidRDefault="002F47EC" w:rsidP="0038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AE" w:rsidRDefault="00380B6F" w:rsidP="00380B6F">
    <w:pPr>
      <w:pStyle w:val="a3"/>
      <w:pBdr>
        <w:bottom w:val="thickThinSmallGap" w:sz="24" w:space="1" w:color="622423"/>
      </w:pBdr>
      <w:jc w:val="center"/>
      <w:rPr>
        <w:b/>
      </w:rPr>
    </w:pPr>
    <w:r w:rsidRPr="00380B6F">
      <w:rPr>
        <w:rFonts w:eastAsia="Calibri"/>
        <w:b/>
        <w:sz w:val="22"/>
        <w:szCs w:val="22"/>
      </w:rPr>
      <w:t>Государственное бюджетное общеобразовательное учреждение</w:t>
    </w:r>
    <w:r w:rsidRPr="00380B6F">
      <w:rPr>
        <w:b/>
      </w:rPr>
      <w:t xml:space="preserve"> </w:t>
    </w:r>
  </w:p>
  <w:p w:rsidR="00380B6F" w:rsidRDefault="006F47ED" w:rsidP="00380B6F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 xml:space="preserve">средняя общеобразовательная школа </w:t>
    </w:r>
    <w:r>
      <w:rPr>
        <w:rFonts w:eastAsia="Calibri"/>
        <w:b/>
        <w:sz w:val="22"/>
        <w:szCs w:val="22"/>
      </w:rPr>
      <w:t xml:space="preserve"> № 560</w:t>
    </w:r>
  </w:p>
  <w:p w:rsidR="00380B6F" w:rsidRPr="00380B6F" w:rsidRDefault="00380B6F" w:rsidP="00380B6F">
    <w:pPr>
      <w:jc w:val="center"/>
      <w:rPr>
        <w:b/>
      </w:rPr>
    </w:pPr>
    <w:r w:rsidRPr="00380B6F">
      <w:rPr>
        <w:b/>
      </w:rPr>
      <w:t>Выборгского района Санкт-Петербурга</w:t>
    </w:r>
  </w:p>
  <w:p w:rsidR="00380B6F" w:rsidRPr="00380B6F" w:rsidRDefault="00380B6F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E6"/>
    <w:multiLevelType w:val="hybridMultilevel"/>
    <w:tmpl w:val="09266D40"/>
    <w:lvl w:ilvl="0" w:tplc="A4E43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8924895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69CA"/>
    <w:multiLevelType w:val="hybridMultilevel"/>
    <w:tmpl w:val="59C69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273AF"/>
    <w:multiLevelType w:val="hybridMultilevel"/>
    <w:tmpl w:val="C108D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E5193"/>
    <w:multiLevelType w:val="multilevel"/>
    <w:tmpl w:val="589CE3FA"/>
    <w:lvl w:ilvl="0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205DF2"/>
    <w:multiLevelType w:val="multilevel"/>
    <w:tmpl w:val="AD84486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E25C93"/>
    <w:multiLevelType w:val="hybridMultilevel"/>
    <w:tmpl w:val="54B40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276A2"/>
    <w:multiLevelType w:val="hybridMultilevel"/>
    <w:tmpl w:val="0338E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C45106"/>
    <w:multiLevelType w:val="multilevel"/>
    <w:tmpl w:val="2234AA3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46578"/>
    <w:multiLevelType w:val="hybridMultilevel"/>
    <w:tmpl w:val="E62A8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F"/>
    <w:rsid w:val="00022F32"/>
    <w:rsid w:val="00026306"/>
    <w:rsid w:val="00115AF7"/>
    <w:rsid w:val="001807B0"/>
    <w:rsid w:val="00196E5F"/>
    <w:rsid w:val="001C3CAE"/>
    <w:rsid w:val="001D5E0D"/>
    <w:rsid w:val="002F47EC"/>
    <w:rsid w:val="00361A78"/>
    <w:rsid w:val="00376F48"/>
    <w:rsid w:val="00380B6F"/>
    <w:rsid w:val="00437619"/>
    <w:rsid w:val="00550FB7"/>
    <w:rsid w:val="005A02AF"/>
    <w:rsid w:val="005C1328"/>
    <w:rsid w:val="005C27CC"/>
    <w:rsid w:val="00646582"/>
    <w:rsid w:val="006F47ED"/>
    <w:rsid w:val="00756888"/>
    <w:rsid w:val="007936A5"/>
    <w:rsid w:val="008015A0"/>
    <w:rsid w:val="008553F4"/>
    <w:rsid w:val="00870A31"/>
    <w:rsid w:val="00896EE2"/>
    <w:rsid w:val="00A11F08"/>
    <w:rsid w:val="00A27E13"/>
    <w:rsid w:val="00A514E0"/>
    <w:rsid w:val="00A76ABC"/>
    <w:rsid w:val="00B140AD"/>
    <w:rsid w:val="00C07A21"/>
    <w:rsid w:val="00C151BE"/>
    <w:rsid w:val="00C225E8"/>
    <w:rsid w:val="00C658C8"/>
    <w:rsid w:val="00CC2575"/>
    <w:rsid w:val="00CD3A9E"/>
    <w:rsid w:val="00D270AC"/>
    <w:rsid w:val="00D30E54"/>
    <w:rsid w:val="00D76BF9"/>
    <w:rsid w:val="00DE2C69"/>
    <w:rsid w:val="00E50338"/>
    <w:rsid w:val="00E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29D08-23F9-4481-A677-826632F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E5F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B6F"/>
  </w:style>
  <w:style w:type="paragraph" w:styleId="a5">
    <w:name w:val="footer"/>
    <w:basedOn w:val="a"/>
    <w:link w:val="a6"/>
    <w:uiPriority w:val="99"/>
    <w:unhideWhenUsed/>
    <w:rsid w:val="00380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B6F"/>
  </w:style>
  <w:style w:type="paragraph" w:styleId="a7">
    <w:name w:val="Balloon Text"/>
    <w:basedOn w:val="a"/>
    <w:link w:val="a8"/>
    <w:uiPriority w:val="99"/>
    <w:semiHidden/>
    <w:unhideWhenUsed/>
    <w:rsid w:val="00380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0B6F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80B6F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99"/>
    <w:qFormat/>
    <w:rsid w:val="00196E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196E5F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6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6E5F"/>
    <w:rPr>
      <w:rFonts w:ascii="Cambria" w:eastAsia="Times New Roman" w:hAnsi="Cambria" w:cs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гимназия №114</vt:lpstr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 №560</dc:title>
  <dc:creator>Ольга</dc:creator>
  <cp:lastModifiedBy>560</cp:lastModifiedBy>
  <cp:revision>2</cp:revision>
  <cp:lastPrinted>2016-10-19T13:12:00Z</cp:lastPrinted>
  <dcterms:created xsi:type="dcterms:W3CDTF">2016-12-08T10:44:00Z</dcterms:created>
  <dcterms:modified xsi:type="dcterms:W3CDTF">2016-12-08T10:44:00Z</dcterms:modified>
</cp:coreProperties>
</file>